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ED" w:rsidRDefault="005404ED" w:rsidP="005404ED">
      <w:pPr>
        <w:ind w:firstLine="5245"/>
      </w:pPr>
    </w:p>
    <w:p w:rsidR="005404ED" w:rsidRDefault="005404ED" w:rsidP="005404ED">
      <w:pPr>
        <w:ind w:firstLine="5245"/>
      </w:pPr>
    </w:p>
    <w:p w:rsidR="005404ED" w:rsidRDefault="005404ED" w:rsidP="005404ED">
      <w:pPr>
        <w:ind w:firstLine="5245"/>
      </w:pPr>
    </w:p>
    <w:p w:rsidR="005404ED" w:rsidRDefault="005404ED" w:rsidP="005404ED">
      <w:pPr>
        <w:ind w:firstLine="5245"/>
      </w:pPr>
    </w:p>
    <w:p w:rsidR="003B01E6" w:rsidRPr="003B01E6" w:rsidRDefault="007A341F" w:rsidP="003B01E6">
      <w:pPr>
        <w:spacing w:after="200" w:line="276" w:lineRule="auto"/>
        <w:ind w:firstLine="5245"/>
        <w:rPr>
          <w:rFonts w:eastAsiaTheme="minorEastAsia"/>
        </w:rPr>
      </w:pPr>
      <w:r>
        <w:rPr>
          <w:rFonts w:eastAsiaTheme="minorEastAsia"/>
        </w:rPr>
        <w:t>Tarnowskie Góry, dn. 13</w:t>
      </w:r>
      <w:r w:rsidR="00A7228F">
        <w:rPr>
          <w:rFonts w:eastAsiaTheme="minorEastAsia"/>
        </w:rPr>
        <w:t>.08</w:t>
      </w:r>
      <w:r w:rsidR="004B7440">
        <w:rPr>
          <w:rFonts w:eastAsiaTheme="minorEastAsia"/>
        </w:rPr>
        <w:t>.2019</w:t>
      </w:r>
      <w:r w:rsidR="003B01E6" w:rsidRPr="003B01E6">
        <w:rPr>
          <w:rFonts w:eastAsiaTheme="minorEastAsia"/>
        </w:rPr>
        <w:t xml:space="preserve"> r.</w:t>
      </w:r>
    </w:p>
    <w:p w:rsidR="003B01E6" w:rsidRPr="003B01E6" w:rsidRDefault="003B01E6" w:rsidP="003B01E6">
      <w:pPr>
        <w:spacing w:after="200" w:line="276" w:lineRule="auto"/>
        <w:rPr>
          <w:rFonts w:eastAsiaTheme="minorEastAsia"/>
          <w:b/>
        </w:rPr>
      </w:pPr>
      <w:r w:rsidRPr="003B01E6">
        <w:rPr>
          <w:rFonts w:eastAsiaTheme="minorEastAsia"/>
          <w:b/>
        </w:rPr>
        <w:t>MZUiM.382</w:t>
      </w:r>
      <w:r w:rsidR="007A341F">
        <w:rPr>
          <w:rFonts w:eastAsiaTheme="minorEastAsia"/>
          <w:b/>
        </w:rPr>
        <w:t>.21</w:t>
      </w:r>
      <w:r w:rsidR="007E7047">
        <w:rPr>
          <w:rFonts w:eastAsiaTheme="minorEastAsia"/>
          <w:b/>
        </w:rPr>
        <w:t>.</w:t>
      </w:r>
      <w:r w:rsidR="004B7440">
        <w:rPr>
          <w:rFonts w:eastAsiaTheme="minorEastAsia"/>
          <w:b/>
        </w:rPr>
        <w:t>2019</w:t>
      </w:r>
    </w:p>
    <w:p w:rsidR="003B01E6" w:rsidRPr="003B01E6" w:rsidRDefault="003B01E6" w:rsidP="003B01E6">
      <w:pPr>
        <w:rPr>
          <w:rFonts w:eastAsiaTheme="minorEastAsia"/>
          <w:b/>
          <w:u w:val="single"/>
        </w:rPr>
      </w:pPr>
      <w:r w:rsidRPr="003B01E6">
        <w:rPr>
          <w:rFonts w:eastAsiaTheme="minorEastAsia"/>
        </w:rPr>
        <w:t xml:space="preserve">                                                                                                </w:t>
      </w:r>
    </w:p>
    <w:p w:rsidR="003B01E6" w:rsidRPr="003B01E6" w:rsidRDefault="003B01E6" w:rsidP="003B01E6">
      <w:pPr>
        <w:rPr>
          <w:rFonts w:eastAsiaTheme="minorEastAsia"/>
          <w:b/>
          <w:u w:val="single"/>
        </w:rPr>
      </w:pPr>
    </w:p>
    <w:p w:rsidR="003B01E6" w:rsidRPr="003B01E6" w:rsidRDefault="003B01E6" w:rsidP="003B01E6">
      <w:pPr>
        <w:jc w:val="center"/>
        <w:rPr>
          <w:rFonts w:eastAsiaTheme="minorEastAsia"/>
          <w:b/>
          <w:bCs/>
        </w:rPr>
      </w:pPr>
      <w:r w:rsidRPr="003B01E6">
        <w:rPr>
          <w:rFonts w:eastAsiaTheme="minorEastAsia"/>
          <w:b/>
          <w:bCs/>
        </w:rPr>
        <w:t xml:space="preserve">Zapytanie cenowe dla zamówienia publicznego o wartości nieprzekraczającej </w:t>
      </w:r>
    </w:p>
    <w:p w:rsidR="003B01E6" w:rsidRPr="003B01E6" w:rsidRDefault="003B01E6" w:rsidP="003B01E6">
      <w:pPr>
        <w:jc w:val="center"/>
        <w:rPr>
          <w:rFonts w:eastAsiaTheme="minorEastAsia"/>
          <w:b/>
          <w:bCs/>
        </w:rPr>
      </w:pPr>
      <w:r w:rsidRPr="003B01E6">
        <w:rPr>
          <w:rFonts w:eastAsiaTheme="minorEastAsia"/>
          <w:b/>
          <w:bCs/>
        </w:rPr>
        <w:t>równowartości 30.000 euro</w:t>
      </w:r>
    </w:p>
    <w:p w:rsidR="003B01E6" w:rsidRPr="003B01E6" w:rsidRDefault="003B01E6" w:rsidP="003B01E6">
      <w:pPr>
        <w:jc w:val="center"/>
        <w:rPr>
          <w:rFonts w:eastAsiaTheme="minorEastAsia"/>
          <w:b/>
          <w:bCs/>
        </w:rPr>
      </w:pPr>
    </w:p>
    <w:p w:rsidR="00BA400E" w:rsidRDefault="003B01E6" w:rsidP="00BA400E">
      <w:pPr>
        <w:tabs>
          <w:tab w:val="left" w:pos="1800"/>
        </w:tabs>
        <w:jc w:val="both"/>
      </w:pPr>
      <w:r w:rsidRPr="003B01E6">
        <w:rPr>
          <w:rFonts w:eastAsiaTheme="minorEastAsia"/>
        </w:rPr>
        <w:t xml:space="preserve">      W związku z prowadzonym postępowaniem o udzielenie  zamówienia publicznego </w:t>
      </w:r>
      <w:r w:rsidR="00BA400E">
        <w:rPr>
          <w:rFonts w:eastAsiaTheme="minorEastAsia"/>
        </w:rPr>
        <w:t xml:space="preserve">             </w:t>
      </w:r>
      <w:r w:rsidRPr="003B01E6">
        <w:rPr>
          <w:rFonts w:eastAsiaTheme="minorEastAsia"/>
        </w:rPr>
        <w:t>o wartości nieprzekraczającej równowartości 30.000 euro zwracam się z prośbą o złożenie oferty cenowej na</w:t>
      </w:r>
      <w:r w:rsidR="00BA400E">
        <w:rPr>
          <w:rFonts w:eastAsiaTheme="minorEastAsia"/>
        </w:rPr>
        <w:t xml:space="preserve"> </w:t>
      </w:r>
      <w:r w:rsidR="00BA400E">
        <w:t xml:space="preserve">wykonanie zamówienia publicznego pn.: </w:t>
      </w:r>
      <w:r w:rsidR="001305C8">
        <w:rPr>
          <w:b/>
        </w:rPr>
        <w:t xml:space="preserve">„Odbudowa uszkodzonej nawierzchni na ulicy Hallera </w:t>
      </w:r>
      <w:r w:rsidR="004B7440">
        <w:rPr>
          <w:b/>
        </w:rPr>
        <w:t xml:space="preserve"> </w:t>
      </w:r>
      <w:r w:rsidR="00BA400E" w:rsidRPr="005404ED">
        <w:rPr>
          <w:b/>
        </w:rPr>
        <w:t>w Tarnowskich Górach”</w:t>
      </w:r>
      <w:r w:rsidR="00BA400E">
        <w:t>.</w:t>
      </w:r>
      <w:r w:rsidR="00BA400E" w:rsidRPr="00CC546C">
        <w:t xml:space="preserve"> </w:t>
      </w:r>
    </w:p>
    <w:p w:rsidR="003B01E6" w:rsidRPr="003B01E6" w:rsidRDefault="00BA400E" w:rsidP="003B01E6">
      <w:pPr>
        <w:tabs>
          <w:tab w:val="left" w:pos="1800"/>
        </w:tabs>
        <w:spacing w:line="276" w:lineRule="auto"/>
        <w:jc w:val="both"/>
        <w:rPr>
          <w:rFonts w:eastAsiaTheme="minorEastAsia"/>
        </w:rPr>
      </w:pPr>
      <w:r>
        <w:rPr>
          <w:rFonts w:eastAsiaTheme="minorEastAsia"/>
          <w:b/>
        </w:rPr>
        <w:t xml:space="preserve"> </w:t>
      </w:r>
      <w:r w:rsidR="003B01E6" w:rsidRPr="003B01E6">
        <w:rPr>
          <w:rFonts w:eastAsiaTheme="minorEastAsia"/>
          <w:b/>
        </w:rPr>
        <w:t xml:space="preserve"> </w:t>
      </w:r>
      <w:r>
        <w:rPr>
          <w:rFonts w:eastAsiaTheme="minorEastAsia"/>
          <w:b/>
        </w:rPr>
        <w:t xml:space="preserve">   </w:t>
      </w:r>
      <w:r w:rsidRPr="00BA400E">
        <w:rPr>
          <w:rFonts w:eastAsiaTheme="minorEastAsia"/>
          <w:bCs/>
        </w:rPr>
        <w:t>Szczegółowy opis przedmiotu zamówienia zawarty j</w:t>
      </w:r>
      <w:r w:rsidR="001305C8">
        <w:rPr>
          <w:rFonts w:eastAsiaTheme="minorEastAsia"/>
          <w:bCs/>
        </w:rPr>
        <w:t>est w</w:t>
      </w:r>
      <w:r w:rsidRPr="00BA400E">
        <w:rPr>
          <w:rFonts w:eastAsiaTheme="minorEastAsia"/>
          <w:bCs/>
        </w:rPr>
        <w:t xml:space="preserve"> przedmiarze robót, specyfikacjach technicznych wykonan</w:t>
      </w:r>
      <w:r>
        <w:rPr>
          <w:rFonts w:eastAsiaTheme="minorEastAsia"/>
          <w:bCs/>
        </w:rPr>
        <w:t>ia i odbioru robót budowlanych</w:t>
      </w:r>
      <w:r w:rsidRPr="00BA400E">
        <w:rPr>
          <w:rFonts w:eastAsiaTheme="minorEastAsia"/>
        </w:rPr>
        <w:t>. Roboty budowlane należy wykonać z</w:t>
      </w:r>
      <w:r w:rsidR="001305C8">
        <w:rPr>
          <w:rFonts w:eastAsiaTheme="minorEastAsia"/>
        </w:rPr>
        <w:t>godnie z przedmiarem robót</w:t>
      </w:r>
      <w:r w:rsidRPr="00BA400E">
        <w:rPr>
          <w:rFonts w:eastAsiaTheme="minorEastAsia"/>
        </w:rPr>
        <w:t xml:space="preserve"> i </w:t>
      </w:r>
      <w:r w:rsidRPr="00BA400E">
        <w:rPr>
          <w:rFonts w:eastAsiaTheme="minorEastAsia"/>
          <w:bCs/>
        </w:rPr>
        <w:t xml:space="preserve">specyfikacjami technicznymi wykonania i odbioru robót. </w:t>
      </w:r>
    </w:p>
    <w:p w:rsidR="003B01E6" w:rsidRPr="003B01E6" w:rsidRDefault="003B01E6" w:rsidP="003B01E6">
      <w:pPr>
        <w:spacing w:after="200" w:line="276" w:lineRule="auto"/>
        <w:rPr>
          <w:rFonts w:eastAsia="Lucida Sans Unicode"/>
          <w:kern w:val="1"/>
          <w:lang w:eastAsia="ar-SA"/>
        </w:rPr>
      </w:pPr>
      <w:r w:rsidRPr="003B01E6">
        <w:rPr>
          <w:rFonts w:eastAsiaTheme="minorEastAsia"/>
        </w:rPr>
        <w:t xml:space="preserve">Treść zapytania cenowego, formularza ofertowego, wzoru </w:t>
      </w:r>
      <w:r w:rsidR="00BA400E">
        <w:rPr>
          <w:rFonts w:eastAsiaTheme="minorEastAsia"/>
        </w:rPr>
        <w:t>umowy oraz dokumentacji projektowej</w:t>
      </w:r>
      <w:r w:rsidRPr="003B01E6">
        <w:rPr>
          <w:rFonts w:eastAsiaTheme="minorEastAsia"/>
        </w:rPr>
        <w:t xml:space="preserve"> zamieszczone są na stronie internetowej Zamawiającego:</w:t>
      </w:r>
      <w:r w:rsidRPr="003B01E6">
        <w:rPr>
          <w:rFonts w:eastAsia="Lucida Sans Unicode"/>
          <w:kern w:val="1"/>
          <w:lang w:eastAsia="ar-SA"/>
        </w:rPr>
        <w:t xml:space="preserve"> </w:t>
      </w:r>
      <w:r w:rsidRPr="003B01E6">
        <w:rPr>
          <w:rFonts w:eastAsiaTheme="minorEastAsia"/>
        </w:rPr>
        <w:t xml:space="preserve">  </w:t>
      </w:r>
      <w:hyperlink r:id="rId8" w:history="1">
        <w:r w:rsidR="004B7440" w:rsidRPr="00A00461">
          <w:rPr>
            <w:rStyle w:val="Hipercze"/>
            <w:rFonts w:eastAsia="Lucida Sans Unicode"/>
            <w:kern w:val="1"/>
            <w:lang w:eastAsia="ar-SA"/>
          </w:rPr>
          <w:t>http://bip.mzuim.tarnowskiegory.nv.pl</w:t>
        </w:r>
      </w:hyperlink>
    </w:p>
    <w:p w:rsidR="003B01E6" w:rsidRPr="003B01E6" w:rsidRDefault="003B01E6" w:rsidP="003B01E6">
      <w:pPr>
        <w:widowControl w:val="0"/>
        <w:tabs>
          <w:tab w:val="left" w:pos="1800"/>
        </w:tabs>
        <w:suppressAutoHyphens/>
        <w:ind w:left="357"/>
        <w:contextualSpacing/>
        <w:jc w:val="both"/>
        <w:rPr>
          <w:rFonts w:eastAsiaTheme="minorEastAsia"/>
          <w:b/>
        </w:rPr>
      </w:pPr>
    </w:p>
    <w:p w:rsidR="003B01E6" w:rsidRPr="003B01E6" w:rsidRDefault="003B01E6" w:rsidP="003B01E6">
      <w:pPr>
        <w:widowControl w:val="0"/>
        <w:tabs>
          <w:tab w:val="left" w:pos="1800"/>
        </w:tabs>
        <w:suppressAutoHyphens/>
        <w:contextualSpacing/>
        <w:jc w:val="both"/>
        <w:rPr>
          <w:rFonts w:eastAsiaTheme="minorEastAsia"/>
          <w:b/>
          <w:u w:val="single"/>
        </w:rPr>
      </w:pPr>
      <w:r w:rsidRPr="003B01E6">
        <w:rPr>
          <w:rFonts w:eastAsiaTheme="minorEastAsia"/>
          <w:b/>
          <w:u w:val="single"/>
        </w:rPr>
        <w:t xml:space="preserve">Termin Realizacji Zamówienia: </w:t>
      </w:r>
    </w:p>
    <w:p w:rsidR="003B01E6" w:rsidRPr="003B01E6" w:rsidRDefault="003B01E6" w:rsidP="003B01E6">
      <w:pPr>
        <w:widowControl w:val="0"/>
        <w:tabs>
          <w:tab w:val="left" w:pos="1800"/>
        </w:tabs>
        <w:suppressAutoHyphens/>
        <w:contextualSpacing/>
        <w:jc w:val="both"/>
        <w:rPr>
          <w:rFonts w:eastAsiaTheme="minorEastAsia"/>
          <w:b/>
        </w:rPr>
      </w:pPr>
      <w:r w:rsidRPr="003B01E6">
        <w:rPr>
          <w:rFonts w:eastAsiaTheme="minorEastAsia"/>
          <w:b/>
        </w:rPr>
        <w:t xml:space="preserve"> </w:t>
      </w:r>
    </w:p>
    <w:p w:rsidR="003B01E6" w:rsidRPr="003B01E6" w:rsidRDefault="003B01E6" w:rsidP="003B01E6">
      <w:pPr>
        <w:widowControl w:val="0"/>
        <w:tabs>
          <w:tab w:val="left" w:pos="1800"/>
        </w:tabs>
        <w:suppressAutoHyphens/>
        <w:contextualSpacing/>
        <w:jc w:val="both"/>
        <w:rPr>
          <w:rFonts w:eastAsiaTheme="minorEastAsia"/>
          <w:b/>
        </w:rPr>
      </w:pPr>
      <w:r w:rsidRPr="003B01E6">
        <w:rPr>
          <w:rFonts w:eastAsiaTheme="minorEastAsia"/>
        </w:rPr>
        <w:t xml:space="preserve">Wykonanie przedmiotu zamówienia nastąpi w terminie </w:t>
      </w:r>
      <w:r w:rsidR="00B03708">
        <w:rPr>
          <w:rFonts w:eastAsiaTheme="minorEastAsia"/>
        </w:rPr>
        <w:t>30</w:t>
      </w:r>
      <w:r w:rsidR="00BA400E">
        <w:rPr>
          <w:rFonts w:eastAsiaTheme="minorEastAsia"/>
        </w:rPr>
        <w:t xml:space="preserve"> dni </w:t>
      </w:r>
      <w:r w:rsidR="00272028">
        <w:rPr>
          <w:rFonts w:eastAsiaTheme="minorEastAsia"/>
        </w:rPr>
        <w:t xml:space="preserve">kalendarzowych </w:t>
      </w:r>
      <w:r w:rsidR="00B03708">
        <w:rPr>
          <w:rFonts w:eastAsiaTheme="minorEastAsia"/>
        </w:rPr>
        <w:t>od dnia przekazania placu budowy</w:t>
      </w:r>
      <w:r w:rsidR="00BA400E">
        <w:rPr>
          <w:rFonts w:eastAsiaTheme="minorEastAsia"/>
        </w:rPr>
        <w:t>.</w:t>
      </w:r>
    </w:p>
    <w:p w:rsidR="005404ED" w:rsidRPr="003B01E6" w:rsidRDefault="005404ED" w:rsidP="005404ED">
      <w:pPr>
        <w:jc w:val="center"/>
        <w:rPr>
          <w:b/>
          <w:bCs/>
        </w:rPr>
      </w:pPr>
    </w:p>
    <w:p w:rsidR="00FB7CEE" w:rsidRPr="008E19B0" w:rsidRDefault="00FB7CEE" w:rsidP="00FB7CEE">
      <w:pPr>
        <w:pStyle w:val="Akapitzlist"/>
        <w:tabs>
          <w:tab w:val="left" w:pos="1800"/>
        </w:tabs>
        <w:ind w:left="357"/>
        <w:jc w:val="both"/>
      </w:pPr>
    </w:p>
    <w:p w:rsidR="00FD5527" w:rsidRPr="008E19B0" w:rsidRDefault="00FD5527" w:rsidP="00FD5527">
      <w:pPr>
        <w:spacing w:line="200" w:lineRule="atLeast"/>
        <w:jc w:val="both"/>
        <w:rPr>
          <w:rFonts w:eastAsia="Times New Roman"/>
        </w:rPr>
      </w:pPr>
      <w:r w:rsidRPr="008E19B0">
        <w:rPr>
          <w:rFonts w:eastAsia="Times New Roman"/>
          <w:b/>
          <w:bCs/>
        </w:rPr>
        <w:t>I.  ZAMAWIAJĄCY</w:t>
      </w:r>
      <w:r w:rsidRPr="008E19B0">
        <w:rPr>
          <w:rFonts w:eastAsia="Times New Roman"/>
        </w:rPr>
        <w:t xml:space="preserve"> </w:t>
      </w:r>
    </w:p>
    <w:p w:rsidR="00FD5527" w:rsidRPr="008E19B0" w:rsidRDefault="00FD5527" w:rsidP="00FD5527">
      <w:pPr>
        <w:spacing w:line="200" w:lineRule="atLeast"/>
        <w:jc w:val="both"/>
        <w:rPr>
          <w:rFonts w:eastAsia="Times New Roman"/>
          <w:sz w:val="12"/>
          <w:szCs w:val="12"/>
        </w:rPr>
      </w:pPr>
    </w:p>
    <w:p w:rsidR="00FD5527" w:rsidRPr="008E19B0" w:rsidRDefault="005404ED" w:rsidP="00FD5527">
      <w:pPr>
        <w:ind w:left="284"/>
        <w:jc w:val="both"/>
        <w:rPr>
          <w:rFonts w:eastAsia="Times New Roman"/>
          <w:b/>
        </w:rPr>
      </w:pPr>
      <w:r>
        <w:rPr>
          <w:rFonts w:eastAsia="Times New Roman"/>
          <w:b/>
        </w:rPr>
        <w:t>MIEJSKI ZARZĄD ULIC i MOSTÓW</w:t>
      </w:r>
      <w:r w:rsidR="00FD5527" w:rsidRPr="008E19B0">
        <w:rPr>
          <w:rFonts w:eastAsia="Times New Roman"/>
          <w:b/>
        </w:rPr>
        <w:t xml:space="preserve"> </w:t>
      </w:r>
    </w:p>
    <w:p w:rsidR="00FD5527" w:rsidRPr="008E19B0" w:rsidRDefault="005404ED" w:rsidP="00FD5527">
      <w:pPr>
        <w:ind w:left="284"/>
        <w:jc w:val="both"/>
        <w:rPr>
          <w:rFonts w:eastAsia="Times New Roman"/>
          <w:b/>
        </w:rPr>
      </w:pPr>
      <w:r>
        <w:rPr>
          <w:rFonts w:eastAsia="Times New Roman"/>
          <w:b/>
        </w:rPr>
        <w:t>Ul. Piastowska 8</w:t>
      </w:r>
    </w:p>
    <w:p w:rsidR="00FD5527" w:rsidRPr="008E19B0" w:rsidRDefault="00FD5527" w:rsidP="00FD5527">
      <w:pPr>
        <w:ind w:left="284"/>
        <w:jc w:val="both"/>
        <w:rPr>
          <w:rFonts w:eastAsia="Times New Roman"/>
          <w:b/>
        </w:rPr>
      </w:pPr>
      <w:r w:rsidRPr="008E19B0">
        <w:rPr>
          <w:rFonts w:eastAsia="Times New Roman"/>
          <w:b/>
        </w:rPr>
        <w:t>42-600 TARNOWSKIE GÓRY</w:t>
      </w:r>
    </w:p>
    <w:p w:rsidR="00FD5527" w:rsidRDefault="005404ED" w:rsidP="00FD5527">
      <w:pPr>
        <w:ind w:left="284"/>
        <w:rPr>
          <w:rFonts w:eastAsia="Times New Roman"/>
        </w:rPr>
      </w:pPr>
      <w:r>
        <w:rPr>
          <w:rFonts w:eastAsia="Times New Roman"/>
        </w:rPr>
        <w:t>tel. (32) 285 22 03</w:t>
      </w:r>
    </w:p>
    <w:p w:rsidR="00A537A9" w:rsidRPr="008E19B0" w:rsidRDefault="004B7440" w:rsidP="00FD5527">
      <w:pPr>
        <w:ind w:left="284"/>
        <w:rPr>
          <w:rFonts w:eastAsia="Times New Roman"/>
        </w:rPr>
      </w:pPr>
      <w:r>
        <w:rPr>
          <w:rFonts w:eastAsia="Times New Roman"/>
        </w:rPr>
        <w:t>e-mail: mzuim</w:t>
      </w:r>
      <w:r w:rsidR="00A537A9">
        <w:rPr>
          <w:rFonts w:eastAsia="Times New Roman"/>
        </w:rPr>
        <w:t>zp@um.tgory.pl</w:t>
      </w:r>
    </w:p>
    <w:p w:rsidR="00FD5527" w:rsidRDefault="00FD5527" w:rsidP="00FD5527">
      <w:pPr>
        <w:tabs>
          <w:tab w:val="left" w:pos="1843"/>
          <w:tab w:val="left" w:pos="22270"/>
        </w:tabs>
        <w:spacing w:before="120" w:after="120"/>
        <w:jc w:val="both"/>
        <w:rPr>
          <w:rFonts w:eastAsia="Times New Roman"/>
          <w:b/>
          <w:bCs/>
        </w:rPr>
      </w:pPr>
      <w:r w:rsidRPr="008E19B0">
        <w:rPr>
          <w:rFonts w:eastAsia="Times New Roman"/>
          <w:b/>
          <w:bCs/>
        </w:rPr>
        <w:t>II.  PODSTAWA PRAWNA</w:t>
      </w:r>
    </w:p>
    <w:p w:rsidR="00BA400E" w:rsidRPr="003B01E6" w:rsidRDefault="00BA400E" w:rsidP="00BA400E">
      <w:pPr>
        <w:tabs>
          <w:tab w:val="left" w:pos="1800"/>
        </w:tabs>
        <w:jc w:val="both"/>
      </w:pPr>
      <w:r w:rsidRPr="003B01E6">
        <w:t>Do udzielenia przedmiotowego zamówienia stosuje się przepisy:</w:t>
      </w:r>
    </w:p>
    <w:p w:rsidR="00BA400E" w:rsidRDefault="00BA400E" w:rsidP="00BA400E">
      <w:pPr>
        <w:widowControl w:val="0"/>
        <w:numPr>
          <w:ilvl w:val="0"/>
          <w:numId w:val="20"/>
        </w:numPr>
        <w:tabs>
          <w:tab w:val="left" w:pos="1800"/>
        </w:tabs>
        <w:suppressAutoHyphens/>
        <w:ind w:left="357" w:hanging="357"/>
        <w:contextualSpacing/>
        <w:jc w:val="both"/>
        <w:rPr>
          <w:rFonts w:eastAsia="Lucida Sans Unicode"/>
          <w:kern w:val="1"/>
          <w:lang w:eastAsia="ar-SA"/>
        </w:rPr>
      </w:pPr>
      <w:r w:rsidRPr="003B01E6">
        <w:rPr>
          <w:rFonts w:eastAsia="Lucida Sans Unicode"/>
          <w:kern w:val="1"/>
          <w:lang w:eastAsia="ar-SA"/>
        </w:rPr>
        <w:t xml:space="preserve">Kodeks cywilny </w:t>
      </w:r>
      <w:r w:rsidR="00FE5400">
        <w:rPr>
          <w:rFonts w:eastAsia="Lucida Sans Unicode"/>
          <w:kern w:val="1"/>
          <w:lang w:eastAsia="ar-SA"/>
        </w:rPr>
        <w:t xml:space="preserve">(tj. Dz. U. z 2018 r., poz. 1205 z </w:t>
      </w:r>
      <w:proofErr w:type="spellStart"/>
      <w:r w:rsidR="00FE5400">
        <w:rPr>
          <w:rFonts w:eastAsia="Lucida Sans Unicode"/>
          <w:kern w:val="1"/>
          <w:lang w:eastAsia="ar-SA"/>
        </w:rPr>
        <w:t>późn</w:t>
      </w:r>
      <w:proofErr w:type="spellEnd"/>
      <w:r w:rsidR="00FE5400">
        <w:rPr>
          <w:rFonts w:eastAsia="Lucida Sans Unicode"/>
          <w:kern w:val="1"/>
          <w:lang w:eastAsia="ar-SA"/>
        </w:rPr>
        <w:t>. zm.</w:t>
      </w:r>
      <w:r w:rsidRPr="003B01E6">
        <w:rPr>
          <w:rFonts w:eastAsia="Lucida Sans Unicode"/>
          <w:kern w:val="1"/>
          <w:lang w:eastAsia="ar-SA"/>
        </w:rPr>
        <w:t>)</w:t>
      </w:r>
    </w:p>
    <w:p w:rsidR="00BA400E" w:rsidRPr="00BA400E" w:rsidRDefault="00BA400E" w:rsidP="00BA400E">
      <w:pPr>
        <w:pStyle w:val="Akapitzlist"/>
        <w:numPr>
          <w:ilvl w:val="0"/>
          <w:numId w:val="20"/>
        </w:numPr>
        <w:tabs>
          <w:tab w:val="left" w:pos="1800"/>
        </w:tabs>
        <w:ind w:left="357" w:hanging="357"/>
        <w:jc w:val="both"/>
      </w:pPr>
      <w:r>
        <w:t>Ustawy z dn. 7 lipca 1994 r.  – Pr</w:t>
      </w:r>
      <w:r w:rsidR="004B7440">
        <w:t xml:space="preserve">awo budowlane </w:t>
      </w:r>
      <w:r w:rsidR="00F64C2F">
        <w:t>(tj. Dz. U. z 2019 r. poz., 1186</w:t>
      </w:r>
      <w:r w:rsidR="00FE5400">
        <w:t xml:space="preserve"> z </w:t>
      </w:r>
      <w:proofErr w:type="spellStart"/>
      <w:r w:rsidR="00FE5400">
        <w:t>późn</w:t>
      </w:r>
      <w:proofErr w:type="spellEnd"/>
      <w:r w:rsidR="00FE5400">
        <w:t>. zm.</w:t>
      </w:r>
      <w:r>
        <w:t>)</w:t>
      </w:r>
    </w:p>
    <w:p w:rsidR="00BA400E" w:rsidRDefault="00BA400E" w:rsidP="00BA400E">
      <w:pPr>
        <w:widowControl w:val="0"/>
        <w:numPr>
          <w:ilvl w:val="0"/>
          <w:numId w:val="20"/>
        </w:numPr>
        <w:tabs>
          <w:tab w:val="left" w:pos="1800"/>
        </w:tabs>
        <w:suppressAutoHyphens/>
        <w:spacing w:after="200" w:line="276" w:lineRule="auto"/>
        <w:ind w:left="357" w:hanging="357"/>
        <w:contextualSpacing/>
        <w:jc w:val="both"/>
        <w:rPr>
          <w:rFonts w:eastAsiaTheme="minorEastAsia"/>
          <w:b/>
        </w:rPr>
      </w:pPr>
      <w:r w:rsidRPr="003B01E6">
        <w:rPr>
          <w:rFonts w:eastAsia="Times New Roman"/>
        </w:rPr>
        <w:t xml:space="preserve">Art. 4. pkt 8 ustawy z dnia 29 stycznia 2004 r. Prawo zamówień </w:t>
      </w:r>
      <w:r w:rsidR="00FE5400">
        <w:rPr>
          <w:rFonts w:eastAsia="Times New Roman"/>
        </w:rPr>
        <w:t xml:space="preserve">publicznych </w:t>
      </w:r>
      <w:r w:rsidR="00FE5400">
        <w:rPr>
          <w:rFonts w:eastAsia="Times New Roman"/>
        </w:rPr>
        <w:br/>
        <w:t>(</w:t>
      </w:r>
      <w:proofErr w:type="spellStart"/>
      <w:r w:rsidR="00FE5400">
        <w:rPr>
          <w:rFonts w:eastAsia="Times New Roman"/>
        </w:rPr>
        <w:t>t.j</w:t>
      </w:r>
      <w:proofErr w:type="spellEnd"/>
      <w:r w:rsidR="00FE5400">
        <w:rPr>
          <w:rFonts w:eastAsia="Times New Roman"/>
        </w:rPr>
        <w:t>. Dz. U. z 2018 r. poz. 1986</w:t>
      </w:r>
      <w:r>
        <w:rPr>
          <w:rFonts w:eastAsia="Times New Roman"/>
        </w:rPr>
        <w:t xml:space="preserve"> z </w:t>
      </w:r>
      <w:proofErr w:type="spellStart"/>
      <w:r>
        <w:rPr>
          <w:rFonts w:eastAsia="Times New Roman"/>
        </w:rPr>
        <w:t>późn</w:t>
      </w:r>
      <w:proofErr w:type="spellEnd"/>
      <w:r>
        <w:rPr>
          <w:rFonts w:eastAsia="Times New Roman"/>
        </w:rPr>
        <w:t>. zm.</w:t>
      </w:r>
      <w:r w:rsidRPr="003B01E6">
        <w:rPr>
          <w:rFonts w:eastAsia="Times New Roman"/>
        </w:rPr>
        <w:t>).</w:t>
      </w:r>
    </w:p>
    <w:p w:rsidR="00BA400E" w:rsidRPr="00BA400E" w:rsidRDefault="00BA400E" w:rsidP="00BA400E">
      <w:pPr>
        <w:widowControl w:val="0"/>
        <w:numPr>
          <w:ilvl w:val="0"/>
          <w:numId w:val="20"/>
        </w:numPr>
        <w:tabs>
          <w:tab w:val="left" w:pos="1800"/>
        </w:tabs>
        <w:suppressAutoHyphens/>
        <w:spacing w:after="200" w:line="276" w:lineRule="auto"/>
        <w:ind w:left="357" w:hanging="357"/>
        <w:contextualSpacing/>
        <w:jc w:val="both"/>
        <w:rPr>
          <w:rFonts w:eastAsiaTheme="minorEastAsia"/>
          <w:b/>
        </w:rPr>
      </w:pPr>
    </w:p>
    <w:p w:rsidR="00FD5527" w:rsidRPr="008E19B0" w:rsidRDefault="00FD5527" w:rsidP="00FD5527">
      <w:pPr>
        <w:spacing w:before="120" w:after="120" w:line="200" w:lineRule="atLeast"/>
        <w:jc w:val="both"/>
        <w:rPr>
          <w:b/>
        </w:rPr>
      </w:pPr>
      <w:r w:rsidRPr="008E19B0">
        <w:rPr>
          <w:b/>
        </w:rPr>
        <w:t xml:space="preserve">III. OPIS PRZEDMIOTU ZAMÓWIENIA </w:t>
      </w:r>
    </w:p>
    <w:p w:rsidR="001305C8" w:rsidRDefault="003B01E6" w:rsidP="001305C8">
      <w:pPr>
        <w:tabs>
          <w:tab w:val="left" w:pos="1800"/>
        </w:tabs>
        <w:jc w:val="both"/>
      </w:pPr>
      <w:r>
        <w:t xml:space="preserve">Przedmiotem niniejszego zamówienia publicznego jest </w:t>
      </w:r>
      <w:r w:rsidR="00FE5400">
        <w:t xml:space="preserve">zadanie </w:t>
      </w:r>
      <w:r>
        <w:t xml:space="preserve">pod nazwą: </w:t>
      </w:r>
      <w:r w:rsidR="001305C8">
        <w:rPr>
          <w:b/>
        </w:rPr>
        <w:t xml:space="preserve">„Odbudowa uszkodzonej nawierzchni na ulicy Hallera  </w:t>
      </w:r>
      <w:r w:rsidR="001305C8" w:rsidRPr="005404ED">
        <w:rPr>
          <w:b/>
        </w:rPr>
        <w:t>w Tarnowskich Górach”</w:t>
      </w:r>
      <w:r w:rsidR="001305C8">
        <w:t>.</w:t>
      </w:r>
      <w:r w:rsidR="001305C8" w:rsidRPr="00CC546C">
        <w:t xml:space="preserve"> </w:t>
      </w:r>
    </w:p>
    <w:p w:rsidR="00FE5400" w:rsidRDefault="00FE5400" w:rsidP="00FE5400">
      <w:pPr>
        <w:tabs>
          <w:tab w:val="left" w:pos="1800"/>
        </w:tabs>
        <w:jc w:val="both"/>
      </w:pPr>
    </w:p>
    <w:p w:rsidR="00FE5400" w:rsidRDefault="00FE5400" w:rsidP="003B01E6">
      <w:pPr>
        <w:jc w:val="both"/>
      </w:pPr>
      <w:r>
        <w:lastRenderedPageBreak/>
        <w:t xml:space="preserve"> Zakres zadania </w:t>
      </w:r>
      <w:r w:rsidRPr="00FE5400">
        <w:t>obej</w:t>
      </w:r>
      <w:r w:rsidR="001305C8">
        <w:t>muje odbudowę uszkodzonej nawierzchni w rejonie awarii wodociągu na ulicy Hallera w Tarnowskich Górach</w:t>
      </w:r>
      <w:r w:rsidRPr="00FE5400">
        <w:t xml:space="preserve">, na  którą składają się: </w:t>
      </w:r>
    </w:p>
    <w:p w:rsidR="00FE5400" w:rsidRDefault="00475B33" w:rsidP="00F30396">
      <w:pPr>
        <w:pStyle w:val="Akapitzlist"/>
        <w:numPr>
          <w:ilvl w:val="0"/>
          <w:numId w:val="27"/>
        </w:numPr>
        <w:jc w:val="both"/>
      </w:pPr>
      <w:r>
        <w:t>m</w:t>
      </w:r>
      <w:r w:rsidR="006A2C5F">
        <w:t>echaniczne rozebranie nawierzchni z mieszanek mineralno-bitumicznych</w:t>
      </w:r>
      <w:r w:rsidR="00FE5400" w:rsidRPr="00FE5400">
        <w:t xml:space="preserve">, </w:t>
      </w:r>
    </w:p>
    <w:p w:rsidR="00FE5400" w:rsidRDefault="00475B33" w:rsidP="00F30396">
      <w:pPr>
        <w:pStyle w:val="Akapitzlist"/>
        <w:numPr>
          <w:ilvl w:val="0"/>
          <w:numId w:val="27"/>
        </w:numPr>
        <w:jc w:val="both"/>
      </w:pPr>
      <w:r>
        <w:t>m</w:t>
      </w:r>
      <w:r w:rsidR="006A2C5F">
        <w:t>echaniczne wykonanie koryta</w:t>
      </w:r>
      <w:r w:rsidR="00FE5400" w:rsidRPr="00FE5400">
        <w:t xml:space="preserve">, </w:t>
      </w:r>
    </w:p>
    <w:p w:rsidR="00FE5400" w:rsidRDefault="00475B33" w:rsidP="00F30396">
      <w:pPr>
        <w:pStyle w:val="Akapitzlist"/>
        <w:numPr>
          <w:ilvl w:val="0"/>
          <w:numId w:val="27"/>
        </w:numPr>
        <w:jc w:val="both"/>
      </w:pPr>
      <w:r>
        <w:t>w</w:t>
      </w:r>
      <w:r w:rsidR="006A2C5F">
        <w:t>ykonanie podbudowy z kruszywa naturalnego</w:t>
      </w:r>
      <w:r w:rsidR="00FE5400" w:rsidRPr="00FE5400">
        <w:t xml:space="preserve">, </w:t>
      </w:r>
    </w:p>
    <w:p w:rsidR="00FE5400" w:rsidRDefault="00475B33" w:rsidP="00F30396">
      <w:pPr>
        <w:pStyle w:val="Akapitzlist"/>
        <w:numPr>
          <w:ilvl w:val="0"/>
          <w:numId w:val="27"/>
        </w:numPr>
        <w:jc w:val="both"/>
      </w:pPr>
      <w:r>
        <w:t>w</w:t>
      </w:r>
      <w:r w:rsidR="006A2C5F">
        <w:t>ykonanie nowej nawierzchni z mieszanek mineralno - bitumicznych</w:t>
      </w:r>
      <w:r w:rsidR="00FE5400" w:rsidRPr="00FE5400">
        <w:t>,</w:t>
      </w:r>
    </w:p>
    <w:p w:rsidR="006A2C5F" w:rsidRDefault="00475B33" w:rsidP="00F30396">
      <w:pPr>
        <w:pStyle w:val="Akapitzlist"/>
        <w:numPr>
          <w:ilvl w:val="0"/>
          <w:numId w:val="27"/>
        </w:numPr>
        <w:jc w:val="both"/>
      </w:pPr>
      <w:r>
        <w:t>z</w:t>
      </w:r>
      <w:r w:rsidR="006A2C5F">
        <w:t>abezpieczenie  i oznakowanie robót.</w:t>
      </w:r>
    </w:p>
    <w:p w:rsidR="006A2C5F" w:rsidRPr="006A2C5F" w:rsidRDefault="006A2C5F" w:rsidP="006A2C5F">
      <w:pPr>
        <w:jc w:val="both"/>
        <w:rPr>
          <w:b/>
        </w:rPr>
      </w:pPr>
    </w:p>
    <w:p w:rsidR="002E00A6" w:rsidRDefault="006A2C5F" w:rsidP="003B01E6">
      <w:pPr>
        <w:jc w:val="both"/>
        <w:rPr>
          <w:b/>
          <w:u w:val="single"/>
        </w:rPr>
      </w:pPr>
      <w:r>
        <w:t>Szczegółowy zakres robót opisany jest w przedmiarze robót, który zamieszczony</w:t>
      </w:r>
      <w:r w:rsidR="0097069C">
        <w:t xml:space="preserve"> </w:t>
      </w:r>
      <w:r>
        <w:t xml:space="preserve">jest </w:t>
      </w:r>
      <w:r w:rsidR="0097069C">
        <w:t xml:space="preserve">na stronie internetowej Zamawiającego tj.: </w:t>
      </w:r>
      <w:hyperlink r:id="rId9" w:history="1">
        <w:r w:rsidR="002E00A6" w:rsidRPr="00C41190">
          <w:rPr>
            <w:rStyle w:val="Hipercze"/>
            <w:b/>
          </w:rPr>
          <w:t>http://bip.mzuim.tarnowskiegory.nv.pl</w:t>
        </w:r>
      </w:hyperlink>
    </w:p>
    <w:p w:rsidR="005404ED" w:rsidRPr="0097069C" w:rsidRDefault="005404ED" w:rsidP="003B01E6">
      <w:pPr>
        <w:jc w:val="both"/>
        <w:rPr>
          <w:b/>
          <w:u w:val="single"/>
        </w:rPr>
      </w:pPr>
      <w:r w:rsidRPr="0097069C">
        <w:rPr>
          <w:b/>
          <w:u w:val="single"/>
        </w:rPr>
        <w:t xml:space="preserve">  </w:t>
      </w:r>
    </w:p>
    <w:p w:rsidR="002E00A6" w:rsidRPr="00B03708" w:rsidRDefault="002E00A6" w:rsidP="002E00A6">
      <w:pPr>
        <w:jc w:val="both"/>
        <w:rPr>
          <w:b/>
          <w:u w:val="single"/>
        </w:rPr>
      </w:pPr>
      <w:r w:rsidRPr="00B03708">
        <w:rPr>
          <w:b/>
          <w:u w:val="single"/>
        </w:rPr>
        <w:t xml:space="preserve">Uwaga. </w:t>
      </w:r>
    </w:p>
    <w:p w:rsidR="002E00A6" w:rsidRDefault="002E00A6" w:rsidP="002E00A6">
      <w:pPr>
        <w:jc w:val="both"/>
        <w:rPr>
          <w:b/>
        </w:rPr>
      </w:pPr>
      <w:r>
        <w:rPr>
          <w:b/>
        </w:rPr>
        <w:t>W zabezpieczeniu i oznakowaniu robót należy uwzględnić wykonanie niezbędnego zakresu oznakowania poziomego.</w:t>
      </w:r>
    </w:p>
    <w:p w:rsidR="00FD5527" w:rsidRPr="008E19B0" w:rsidRDefault="00FD5527" w:rsidP="00FD5527">
      <w:pPr>
        <w:spacing w:line="200" w:lineRule="atLeast"/>
        <w:jc w:val="both"/>
        <w:rPr>
          <w:b/>
        </w:rPr>
      </w:pPr>
    </w:p>
    <w:p w:rsidR="00FD5527" w:rsidRPr="008E19B0" w:rsidRDefault="008414EF" w:rsidP="00FD5527">
      <w:pPr>
        <w:spacing w:before="120" w:after="120" w:line="200" w:lineRule="atLeast"/>
        <w:jc w:val="both"/>
        <w:rPr>
          <w:b/>
        </w:rPr>
      </w:pPr>
      <w:r>
        <w:rPr>
          <w:b/>
        </w:rPr>
        <w:t>IV. WARUNKI JAKIE MUSZĄ SPEŁNIAĆ WYKONAWCY</w:t>
      </w:r>
      <w:r w:rsidR="00865A00">
        <w:rPr>
          <w:b/>
        </w:rPr>
        <w:t xml:space="preserve"> </w:t>
      </w:r>
      <w:r>
        <w:rPr>
          <w:b/>
        </w:rPr>
        <w:t>ORAZ OPIS SPOSOBU DOKONYWANIA OCENY ICH SPEŁNIANIA.</w:t>
      </w:r>
    </w:p>
    <w:p w:rsidR="00FD5527" w:rsidRDefault="00FD5527" w:rsidP="00FD5527">
      <w:pPr>
        <w:spacing w:line="200" w:lineRule="atLeast"/>
        <w:jc w:val="both"/>
      </w:pPr>
      <w:r w:rsidRPr="008E19B0">
        <w:t xml:space="preserve">W postępowaniu mogą wziąć udział Wykonawcy, którzy spełniają następujące warunki                             i wymagania: </w:t>
      </w:r>
    </w:p>
    <w:p w:rsidR="00D32AE8" w:rsidRDefault="008414EF" w:rsidP="008414EF">
      <w:pPr>
        <w:pStyle w:val="Akapitzlist"/>
        <w:numPr>
          <w:ilvl w:val="0"/>
          <w:numId w:val="10"/>
        </w:numPr>
        <w:spacing w:line="200" w:lineRule="atLeast"/>
        <w:ind w:left="357" w:hanging="357"/>
        <w:jc w:val="both"/>
      </w:pPr>
      <w:r>
        <w:t xml:space="preserve">Prowadzą działalność gospodarczą w zakresie odpowiadającym przedmiotowi zamówienia zarejestrowaną w Krajowym Rejestrze Sądowym lub wpisaną do Centralnej Ewidencji </w:t>
      </w:r>
      <w:r w:rsidR="00A82D7F">
        <w:t xml:space="preserve">          </w:t>
      </w:r>
      <w:r>
        <w:t>i Informacji o Działalności Gospodarczej Rzeczpospolitej Polskiej.</w:t>
      </w:r>
      <w:r w:rsidR="00D32AE8">
        <w:t xml:space="preserve"> </w:t>
      </w:r>
    </w:p>
    <w:p w:rsidR="00D32AE8" w:rsidRDefault="00D32AE8" w:rsidP="00D32AE8">
      <w:pPr>
        <w:tabs>
          <w:tab w:val="left" w:pos="567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eastAsia="Times New Roman"/>
        </w:rPr>
      </w:pPr>
      <w:r>
        <w:t xml:space="preserve">     W związku z powyższym należy do oferty dołączyć </w:t>
      </w:r>
      <w:r w:rsidRPr="00D32AE8">
        <w:rPr>
          <w:rFonts w:eastAsia="Times New Roman"/>
        </w:rPr>
        <w:t>aktualny odpis z właściwego rejestru</w:t>
      </w:r>
    </w:p>
    <w:p w:rsidR="00D32AE8" w:rsidRDefault="00D32AE8" w:rsidP="00D32AE8">
      <w:pPr>
        <w:tabs>
          <w:tab w:val="left" w:pos="567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Pr="00D32AE8">
        <w:rPr>
          <w:rFonts w:eastAsia="Times New Roman"/>
        </w:rPr>
        <w:t xml:space="preserve">   </w:t>
      </w:r>
      <w:r>
        <w:rPr>
          <w:rFonts w:eastAsia="Times New Roman"/>
        </w:rPr>
        <w:t xml:space="preserve"> </w:t>
      </w:r>
      <w:r w:rsidRPr="00D32AE8">
        <w:rPr>
          <w:rFonts w:eastAsia="Times New Roman"/>
        </w:rPr>
        <w:t>lub centralnej ewidencji i informacji o działalności gospodarczej, jeżeli odrębne przepisy</w:t>
      </w:r>
    </w:p>
    <w:p w:rsidR="00D32AE8" w:rsidRDefault="00D32AE8" w:rsidP="00D32AE8">
      <w:pPr>
        <w:tabs>
          <w:tab w:val="left" w:pos="567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eastAsia="Times New Roman"/>
        </w:rPr>
      </w:pPr>
      <w:r>
        <w:rPr>
          <w:rFonts w:eastAsia="Times New Roman"/>
        </w:rPr>
        <w:t xml:space="preserve">   </w:t>
      </w:r>
      <w:r w:rsidRPr="00D32AE8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Pr="00D32AE8">
        <w:rPr>
          <w:rFonts w:eastAsia="Times New Roman"/>
        </w:rPr>
        <w:t>wymagają wpisu do rejestru lub ewidencji, wystawiony nie wcześniej niż 6 miesięcy przed</w:t>
      </w:r>
    </w:p>
    <w:p w:rsidR="00D32AE8" w:rsidRPr="00D32AE8" w:rsidRDefault="00D32AE8" w:rsidP="00D32AE8">
      <w:pPr>
        <w:tabs>
          <w:tab w:val="left" w:pos="567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 w:rsidRPr="00D32AE8">
        <w:rPr>
          <w:rFonts w:eastAsia="Times New Roman"/>
        </w:rPr>
        <w:t>upływem terminu składania ofert;</w:t>
      </w:r>
    </w:p>
    <w:p w:rsidR="00D32AE8" w:rsidRPr="00D2502D" w:rsidRDefault="00D32AE8" w:rsidP="00D32AE8">
      <w:pPr>
        <w:pStyle w:val="Akapitzlist"/>
        <w:numPr>
          <w:ilvl w:val="0"/>
          <w:numId w:val="10"/>
        </w:numPr>
        <w:tabs>
          <w:tab w:val="left" w:pos="567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ind w:left="357" w:hanging="357"/>
        <w:jc w:val="both"/>
        <w:rPr>
          <w:rFonts w:eastAsia="Times New Roman"/>
        </w:rPr>
      </w:pPr>
      <w:r w:rsidRPr="00D32AE8">
        <w:rPr>
          <w:rFonts w:eastAsia="Times New Roman"/>
        </w:rPr>
        <w:t xml:space="preserve">Posiadają wiedzę i doświadczenie do wykonania zamówienia. Warunek ten zostanie </w:t>
      </w:r>
      <w:r w:rsidRPr="00D2502D">
        <w:rPr>
          <w:rFonts w:eastAsia="Times New Roman"/>
        </w:rPr>
        <w:t xml:space="preserve">spełniony jeżeli wykonawca w okresie ostatnich 5 lat przed upływem terminu składania ofert, a jeżeli okres prowadzenia działalności jest krótszy – w tym okresie, wykonał </w:t>
      </w:r>
      <w:r w:rsidRPr="00D2502D">
        <w:rPr>
          <w:rFonts w:eastAsia="Times New Roman"/>
          <w:color w:val="000000"/>
        </w:rPr>
        <w:t xml:space="preserve"> co  najmniej</w:t>
      </w:r>
      <w:r w:rsidR="002E00A6">
        <w:rPr>
          <w:rFonts w:eastAsia="Times New Roman"/>
          <w:color w:val="000000"/>
        </w:rPr>
        <w:t xml:space="preserve"> dwie</w:t>
      </w:r>
      <w:r w:rsidR="002E00A6">
        <w:rPr>
          <w:rFonts w:eastAsia="Times New Roman"/>
        </w:rPr>
        <w:t xml:space="preserve"> roboty budowlane odpowiadające</w:t>
      </w:r>
      <w:r w:rsidRPr="00D2502D">
        <w:rPr>
          <w:rFonts w:eastAsia="Times New Roman"/>
        </w:rPr>
        <w:t xml:space="preserve"> rodzajem i wartością przedmiotowi zamówienia. </w:t>
      </w:r>
      <w:r w:rsidRPr="00D2502D">
        <w:t>Przez „roboty budowlane odpowiadające rodzajem i wartością” Zamawiający rozumie roboty budowlane, polegające na budowie</w:t>
      </w:r>
      <w:r w:rsidR="009040DD">
        <w:t xml:space="preserve">, </w:t>
      </w:r>
      <w:r w:rsidRPr="00D2502D">
        <w:t>przebudowie</w:t>
      </w:r>
      <w:r w:rsidR="009040DD">
        <w:t xml:space="preserve">, </w:t>
      </w:r>
      <w:r w:rsidR="00D2502D" w:rsidRPr="00D2502D">
        <w:t xml:space="preserve">wykonaniu remontu </w:t>
      </w:r>
      <w:r w:rsidR="002E00A6">
        <w:t>drogi  za  minimalną kwotę brutto 3</w:t>
      </w:r>
      <w:r w:rsidR="00D2502D" w:rsidRPr="00D2502D">
        <w:t>0</w:t>
      </w:r>
      <w:r w:rsidRPr="00D2502D">
        <w:t xml:space="preserve">.000,00 zł.  </w:t>
      </w:r>
    </w:p>
    <w:p w:rsidR="00D2502D" w:rsidRPr="00551D70" w:rsidRDefault="00D2502D" w:rsidP="00D2502D">
      <w:pPr>
        <w:jc w:val="both"/>
        <w:rPr>
          <w:u w:val="single"/>
        </w:rPr>
      </w:pPr>
      <w:r w:rsidRPr="00551D70">
        <w:t xml:space="preserve">     </w:t>
      </w:r>
      <w:r w:rsidRPr="00551D70">
        <w:rPr>
          <w:u w:val="single"/>
        </w:rPr>
        <w:t xml:space="preserve">W celu wykazania spełniania przez Wykonawcę warunku, o którym mowa powyżej, </w:t>
      </w:r>
    </w:p>
    <w:p w:rsidR="00D2502D" w:rsidRPr="00551D70" w:rsidRDefault="00D2502D" w:rsidP="00D2502D">
      <w:pPr>
        <w:jc w:val="both"/>
        <w:rPr>
          <w:u w:val="single"/>
        </w:rPr>
      </w:pPr>
      <w:r w:rsidRPr="00551D70">
        <w:t xml:space="preserve">     </w:t>
      </w:r>
      <w:r w:rsidRPr="00551D70">
        <w:rPr>
          <w:u w:val="single"/>
        </w:rPr>
        <w:t>Wykonawca zobowiązany jest przedłożyć wraz z ofertą:</w:t>
      </w:r>
    </w:p>
    <w:p w:rsidR="00D2502D" w:rsidRDefault="00D2502D" w:rsidP="00D2502D">
      <w:pPr>
        <w:pStyle w:val="Akapitzlist"/>
        <w:spacing w:after="120"/>
        <w:jc w:val="both"/>
      </w:pPr>
      <w:r w:rsidRPr="00D2502D">
        <w:t>a) wykaz robót budowlanych, wykonanych w okresie ostatnich pięciu lat przed upływem terminu składania ofert, a jeżeli okres prowadzenia działalności jest krótszy – w tym okresie, z podaniem ich rodzaju i wartości, daty i miejsca wykonania (</w:t>
      </w:r>
      <w:r w:rsidR="00C8445A">
        <w:t>zgodnie załącznikiem nr 1</w:t>
      </w:r>
      <w:r w:rsidRPr="00D2502D">
        <w:t xml:space="preserve"> do Formularza Oferty) oraz dowody dotyczące najważniejszych robót określające, czy roboty te zostały wykonane  w sposób należyty oraz wskazujące, czy zostały wykonane zgodnie z zasadami sztuki budowlanej i prawidłowo ukończone.</w:t>
      </w:r>
    </w:p>
    <w:p w:rsidR="00D2502D" w:rsidRPr="00D2502D" w:rsidRDefault="00C65A8B" w:rsidP="00C65A8B">
      <w:pPr>
        <w:pStyle w:val="Akapitzlist"/>
        <w:numPr>
          <w:ilvl w:val="0"/>
          <w:numId w:val="10"/>
        </w:numPr>
        <w:ind w:left="357" w:hanging="357"/>
        <w:jc w:val="both"/>
      </w:pPr>
      <w:r>
        <w:t>Dysponują osobami zdolnymi do wykonania zamówienia.</w:t>
      </w:r>
    </w:p>
    <w:p w:rsidR="00C65A8B" w:rsidRDefault="00C65A8B" w:rsidP="00C65A8B">
      <w:pPr>
        <w:tabs>
          <w:tab w:val="left" w:pos="11130"/>
          <w:tab w:val="left" w:pos="11190"/>
          <w:tab w:val="left" w:pos="11580"/>
          <w:tab w:val="left" w:pos="11730"/>
          <w:tab w:val="left" w:pos="11880"/>
          <w:tab w:val="left" w:pos="12030"/>
          <w:tab w:val="left" w:pos="12180"/>
          <w:tab w:val="left" w:pos="12330"/>
          <w:tab w:val="left" w:pos="12480"/>
          <w:tab w:val="left" w:pos="12630"/>
          <w:tab w:val="left" w:pos="12780"/>
          <w:tab w:val="left" w:pos="12930"/>
          <w:tab w:val="left" w:pos="13080"/>
        </w:tabs>
        <w:autoSpaceDE w:val="0"/>
        <w:jc w:val="both"/>
        <w:rPr>
          <w:rFonts w:eastAsia="Times New Roman"/>
        </w:rPr>
      </w:pPr>
      <w:r w:rsidRPr="00C65A8B">
        <w:rPr>
          <w:rFonts w:eastAsia="Times New Roman"/>
        </w:rPr>
        <w:t xml:space="preserve">     Wykonawca musi wykazać  dysponowanie (dysponuje lub będzie dysponował)</w:t>
      </w:r>
    </w:p>
    <w:p w:rsidR="00C65A8B" w:rsidRPr="00C65A8B" w:rsidRDefault="00C65A8B" w:rsidP="00C65A8B">
      <w:pPr>
        <w:tabs>
          <w:tab w:val="left" w:pos="11130"/>
          <w:tab w:val="left" w:pos="11190"/>
          <w:tab w:val="left" w:pos="11580"/>
          <w:tab w:val="left" w:pos="11730"/>
          <w:tab w:val="left" w:pos="11880"/>
          <w:tab w:val="left" w:pos="12030"/>
          <w:tab w:val="left" w:pos="12180"/>
          <w:tab w:val="left" w:pos="12330"/>
          <w:tab w:val="left" w:pos="12480"/>
          <w:tab w:val="left" w:pos="12630"/>
          <w:tab w:val="left" w:pos="12780"/>
          <w:tab w:val="left" w:pos="12930"/>
          <w:tab w:val="left" w:pos="13080"/>
        </w:tabs>
        <w:autoSpaceDE w:val="0"/>
        <w:jc w:val="both"/>
        <w:rPr>
          <w:rFonts w:eastAsia="Times New Roman"/>
        </w:rPr>
      </w:pPr>
      <w:r>
        <w:rPr>
          <w:rFonts w:eastAsia="Times New Roman"/>
        </w:rPr>
        <w:t xml:space="preserve">    </w:t>
      </w:r>
      <w:r w:rsidRPr="00C65A8B">
        <w:rPr>
          <w:rFonts w:ascii="Arial" w:eastAsia="Times New Roman" w:hAnsi="Arial"/>
          <w:sz w:val="22"/>
          <w:szCs w:val="22"/>
        </w:rPr>
        <w:t xml:space="preserve"> </w:t>
      </w:r>
      <w:r>
        <w:rPr>
          <w:rFonts w:ascii="Arial" w:eastAsia="Times New Roman" w:hAnsi="Arial"/>
          <w:sz w:val="22"/>
          <w:szCs w:val="22"/>
        </w:rPr>
        <w:t xml:space="preserve"> </w:t>
      </w:r>
      <w:r w:rsidRPr="00C65A8B">
        <w:rPr>
          <w:rFonts w:eastAsia="Times New Roman"/>
        </w:rPr>
        <w:t>następującymi osobami:</w:t>
      </w:r>
    </w:p>
    <w:p w:rsidR="00C65A8B" w:rsidRPr="00C65A8B" w:rsidRDefault="002E00A6" w:rsidP="00C65A8B">
      <w:pPr>
        <w:pStyle w:val="Subhead"/>
        <w:tabs>
          <w:tab w:val="left" w:pos="0"/>
        </w:tabs>
        <w:ind w:left="7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kierownik robót</w:t>
      </w:r>
      <w:r w:rsidR="00C65A8B" w:rsidRPr="00C65A8B">
        <w:rPr>
          <w:rFonts w:ascii="Times New Roman" w:hAnsi="Times New Roman"/>
          <w:sz w:val="24"/>
          <w:szCs w:val="24"/>
        </w:rPr>
        <w:t xml:space="preserve"> posiadający uprawnienia </w:t>
      </w:r>
      <w:r w:rsidR="00046D2B">
        <w:rPr>
          <w:rFonts w:ascii="Times New Roman" w:hAnsi="Times New Roman"/>
          <w:sz w:val="24"/>
          <w:szCs w:val="24"/>
        </w:rPr>
        <w:t>konstrukcyjno – budowlane lub konstrukcyjne w specjalnośc</w:t>
      </w:r>
      <w:r>
        <w:rPr>
          <w:rFonts w:ascii="Times New Roman" w:hAnsi="Times New Roman"/>
          <w:sz w:val="24"/>
          <w:szCs w:val="24"/>
        </w:rPr>
        <w:t>i drogowej</w:t>
      </w:r>
      <w:r w:rsidR="00046D2B">
        <w:rPr>
          <w:rFonts w:ascii="Times New Roman" w:hAnsi="Times New Roman"/>
          <w:sz w:val="24"/>
          <w:szCs w:val="24"/>
        </w:rPr>
        <w:t xml:space="preserve"> </w:t>
      </w:r>
      <w:r w:rsidR="00C65A8B" w:rsidRPr="00C65A8B">
        <w:rPr>
          <w:rFonts w:ascii="Times New Roman" w:hAnsi="Times New Roman"/>
          <w:sz w:val="24"/>
          <w:szCs w:val="24"/>
        </w:rPr>
        <w:t xml:space="preserve">do kierowania </w:t>
      </w:r>
      <w:r w:rsidR="00C65A8B">
        <w:rPr>
          <w:rFonts w:ascii="Times New Roman" w:hAnsi="Times New Roman"/>
          <w:sz w:val="24"/>
          <w:szCs w:val="24"/>
        </w:rPr>
        <w:t>robotami budowlanymi określone</w:t>
      </w:r>
      <w:r w:rsidR="00435A57">
        <w:rPr>
          <w:rFonts w:ascii="Times New Roman" w:hAnsi="Times New Roman"/>
          <w:sz w:val="24"/>
          <w:szCs w:val="24"/>
        </w:rPr>
        <w:t xml:space="preserve"> przepisami Prawa budowlanego.</w:t>
      </w:r>
    </w:p>
    <w:p w:rsidR="00C65A8B" w:rsidRPr="00C65A8B" w:rsidRDefault="00C65A8B" w:rsidP="00C65A8B">
      <w:pPr>
        <w:spacing w:after="120"/>
        <w:ind w:left="426"/>
        <w:jc w:val="both"/>
        <w:rPr>
          <w:u w:val="single"/>
        </w:rPr>
      </w:pPr>
      <w:r w:rsidRPr="00C65A8B">
        <w:rPr>
          <w:u w:val="single"/>
        </w:rPr>
        <w:t>W celu wykazania spełniania przez Wykonawcę warunku, o którym mowa powyżej, Wykonawca zobowiązany jest przedłożyć wraz ofertą:</w:t>
      </w:r>
    </w:p>
    <w:p w:rsidR="00C65A8B" w:rsidRPr="00C65A8B" w:rsidRDefault="00C65A8B" w:rsidP="00007075">
      <w:pPr>
        <w:ind w:left="425"/>
        <w:jc w:val="both"/>
      </w:pPr>
      <w:r w:rsidRPr="00C65A8B">
        <w:rPr>
          <w:b/>
          <w:bCs/>
        </w:rPr>
        <w:t xml:space="preserve">a) </w:t>
      </w:r>
      <w:r w:rsidRPr="00C65A8B">
        <w:t>wykaz osób, które będą uczestniczyć w wykonywaniu zamówienia (wystarczające będzie wykazanie wyłącznie osób, o k</w:t>
      </w:r>
      <w:r>
        <w:t>tórych mowa powyżej</w:t>
      </w:r>
      <w:r w:rsidRPr="00C65A8B">
        <w:t xml:space="preserve">), wraz z informacjami na temat ich kwalifikacji zawodowych niezbędnych dla wykonania zamówienia, a także </w:t>
      </w:r>
      <w:r w:rsidRPr="00C65A8B">
        <w:lastRenderedPageBreak/>
        <w:t xml:space="preserve">zakresu wykonywanych przez nie czynności oraz informacją o podstawie do dysponowania tymi osobami – zgodnie </w:t>
      </w:r>
      <w:r w:rsidR="00C8445A">
        <w:t>z załącznikiem nr 2</w:t>
      </w:r>
      <w:r w:rsidRPr="00C65A8B">
        <w:t xml:space="preserve"> do Formularza Oferty;</w:t>
      </w:r>
    </w:p>
    <w:p w:rsidR="00C65A8B" w:rsidRPr="00C65A8B" w:rsidRDefault="00C65A8B" w:rsidP="00007075">
      <w:pPr>
        <w:ind w:left="425"/>
        <w:jc w:val="both"/>
      </w:pPr>
      <w:r w:rsidRPr="00C65A8B">
        <w:rPr>
          <w:b/>
          <w:bCs/>
        </w:rPr>
        <w:t xml:space="preserve">b) </w:t>
      </w:r>
      <w:r w:rsidRPr="00C65A8B">
        <w:t xml:space="preserve">oświadczenie, że osoby, które będą uczestniczyć w wykonywaniu zamówienia, posiadają wymagane przepisami prawa uprawnienia </w:t>
      </w:r>
      <w:r w:rsidR="00551D70">
        <w:t>– zawarte jest w załączniku nr 2</w:t>
      </w:r>
      <w:r w:rsidRPr="00C65A8B">
        <w:t xml:space="preserve"> do Formularza Oferty.</w:t>
      </w:r>
    </w:p>
    <w:p w:rsidR="00C65A8B" w:rsidRPr="00C65A8B" w:rsidRDefault="00C65A8B" w:rsidP="00C65A8B">
      <w:pPr>
        <w:pStyle w:val="Akapitzlist"/>
        <w:numPr>
          <w:ilvl w:val="0"/>
          <w:numId w:val="10"/>
        </w:num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line="100" w:lineRule="atLeast"/>
        <w:ind w:left="284"/>
        <w:jc w:val="both"/>
        <w:rPr>
          <w:rFonts w:eastAsia="Times New Roman"/>
        </w:rPr>
      </w:pPr>
      <w:r w:rsidRPr="00C65A8B">
        <w:rPr>
          <w:rFonts w:eastAsia="Times New Roman"/>
        </w:rPr>
        <w:t>Zamawiający  wymaga,  by  wykonawca  był  ubezpieczony  od  odpowiedzialności   cywilnej w zakresie prowadzonej działalności gospodarcz</w:t>
      </w:r>
      <w:r w:rsidR="002E00A6">
        <w:rPr>
          <w:rFonts w:eastAsia="Times New Roman"/>
        </w:rPr>
        <w:t>ej na wartość nie mniejszą niż 2</w:t>
      </w:r>
      <w:r w:rsidRPr="00C65A8B">
        <w:rPr>
          <w:rFonts w:eastAsia="Times New Roman"/>
        </w:rPr>
        <w:t>00.000,00 zł.</w:t>
      </w:r>
    </w:p>
    <w:p w:rsidR="00C65A8B" w:rsidRPr="00C65A8B" w:rsidRDefault="00C65A8B" w:rsidP="00C65A8B">
      <w:pPr>
        <w:pStyle w:val="Akapitzlist"/>
        <w:tabs>
          <w:tab w:val="left" w:pos="1843"/>
          <w:tab w:val="left" w:pos="22270"/>
        </w:tabs>
        <w:autoSpaceDE w:val="0"/>
        <w:spacing w:after="120" w:line="276" w:lineRule="auto"/>
        <w:ind w:left="284"/>
        <w:jc w:val="both"/>
        <w:rPr>
          <w:rFonts w:eastAsia="Times New Roman"/>
        </w:rPr>
      </w:pPr>
      <w:r w:rsidRPr="00C65A8B">
        <w:rPr>
          <w:rFonts w:eastAsia="Times New Roman"/>
        </w:rPr>
        <w:t>Przed podpisaniem umowy Wykonawca (którego oferta została wybrana) zobowiązany jest przedstawić Zamawiającemu opłaconą polisę lub inny dokument potwierdzający ubezpieczenie od odpowiedzialności cywilnej w zakresie prowadzonej działalności związanej z przedmiotem zamówi</w:t>
      </w:r>
      <w:r w:rsidR="00865A00">
        <w:rPr>
          <w:rFonts w:eastAsia="Times New Roman"/>
        </w:rPr>
        <w:t>enia na kwotę nie mniejszą niż 3</w:t>
      </w:r>
      <w:r w:rsidRPr="00C65A8B">
        <w:rPr>
          <w:rFonts w:eastAsia="Times New Roman"/>
        </w:rPr>
        <w:t>00.000,00 zł. Przedmiotowe ubezpieczenie winno być utrzymane prze Wykonawcę prze</w:t>
      </w:r>
      <w:r w:rsidR="00865A00">
        <w:rPr>
          <w:rFonts w:eastAsia="Times New Roman"/>
        </w:rPr>
        <w:t>z</w:t>
      </w:r>
      <w:r w:rsidRPr="00C65A8B">
        <w:rPr>
          <w:rFonts w:eastAsia="Times New Roman"/>
        </w:rPr>
        <w:t xml:space="preserve"> cały okres obowiązywania umowy.</w:t>
      </w:r>
      <w:r w:rsidRPr="00C65A8B">
        <w:rPr>
          <w:rFonts w:eastAsia="Times New Roman"/>
        </w:rPr>
        <w:tab/>
      </w:r>
    </w:p>
    <w:p w:rsidR="008414EF" w:rsidRPr="008E19B0" w:rsidRDefault="008414EF" w:rsidP="00C65A8B">
      <w:pPr>
        <w:pStyle w:val="Akapitzlist"/>
        <w:spacing w:line="200" w:lineRule="atLeast"/>
        <w:ind w:left="357"/>
        <w:jc w:val="both"/>
      </w:pPr>
    </w:p>
    <w:p w:rsidR="008D6848" w:rsidRPr="005028A1" w:rsidRDefault="008D6848" w:rsidP="008D6848">
      <w:pPr>
        <w:tabs>
          <w:tab w:val="left" w:pos="709"/>
          <w:tab w:val="left" w:pos="24120"/>
          <w:tab w:val="left" w:pos="24180"/>
          <w:tab w:val="left" w:pos="24570"/>
          <w:tab w:val="left" w:pos="24720"/>
          <w:tab w:val="left" w:pos="24870"/>
          <w:tab w:val="left" w:pos="25020"/>
          <w:tab w:val="left" w:pos="25170"/>
          <w:tab w:val="left" w:pos="25320"/>
          <w:tab w:val="left" w:pos="25470"/>
          <w:tab w:val="left" w:pos="25620"/>
          <w:tab w:val="left" w:pos="25770"/>
          <w:tab w:val="left" w:pos="25920"/>
          <w:tab w:val="left" w:pos="26070"/>
        </w:tabs>
        <w:autoSpaceDE w:val="0"/>
        <w:spacing w:after="120"/>
        <w:jc w:val="both"/>
        <w:rPr>
          <w:rStyle w:val="FontStyle37"/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28A1">
        <w:rPr>
          <w:rStyle w:val="FontStyle37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V.  </w:t>
      </w:r>
      <w:r w:rsidR="009D477E" w:rsidRPr="005028A1">
        <w:rPr>
          <w:rStyle w:val="FontStyle37"/>
          <w:rFonts w:ascii="Times New Roman" w:eastAsia="Times New Roman" w:hAnsi="Times New Roman" w:cs="Times New Roman"/>
          <w:b/>
          <w:color w:val="000000"/>
          <w:sz w:val="24"/>
          <w:szCs w:val="24"/>
        </w:rPr>
        <w:t>INNE OŚWIADCZENIA I DOKUMENTY, KTÓRE NALEŻY PRZEDŁOZYĆ</w:t>
      </w:r>
      <w:r w:rsidRPr="005028A1">
        <w:rPr>
          <w:rStyle w:val="FontStyle37"/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8D6848" w:rsidRPr="008D6848" w:rsidRDefault="008D6848" w:rsidP="008D6848">
      <w:pPr>
        <w:tabs>
          <w:tab w:val="left" w:pos="709"/>
          <w:tab w:val="left" w:pos="24120"/>
          <w:tab w:val="left" w:pos="24180"/>
          <w:tab w:val="left" w:pos="24570"/>
          <w:tab w:val="left" w:pos="24720"/>
          <w:tab w:val="left" w:pos="24870"/>
          <w:tab w:val="left" w:pos="25020"/>
          <w:tab w:val="left" w:pos="25170"/>
          <w:tab w:val="left" w:pos="25320"/>
          <w:tab w:val="left" w:pos="25470"/>
          <w:tab w:val="left" w:pos="25620"/>
          <w:tab w:val="left" w:pos="25770"/>
          <w:tab w:val="left" w:pos="25920"/>
          <w:tab w:val="left" w:pos="26070"/>
        </w:tabs>
        <w:autoSpaceDE w:val="0"/>
        <w:spacing w:after="120"/>
        <w:jc w:val="both"/>
        <w:rPr>
          <w:rStyle w:val="FontStyle37"/>
          <w:rFonts w:ascii="Times New Roman" w:eastAsia="Times-Roman" w:hAnsi="Times New Roman" w:cs="Times New Roman"/>
          <w:color w:val="000000"/>
          <w:sz w:val="24"/>
          <w:szCs w:val="24"/>
        </w:rPr>
      </w:pPr>
      <w:r w:rsidRPr="008D6848">
        <w:rPr>
          <w:rStyle w:val="FontStyle37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8D6848">
        <w:rPr>
          <w:rStyle w:val="FontStyle37"/>
          <w:rFonts w:ascii="Times New Roman" w:eastAsia="Times-Roman" w:hAnsi="Times New Roman" w:cs="Times New Roman"/>
          <w:color w:val="000000"/>
          <w:sz w:val="24"/>
          <w:szCs w:val="24"/>
        </w:rPr>
        <w:t>Wypełniony „Formularz</w:t>
      </w:r>
      <w:r w:rsidR="005028A1">
        <w:rPr>
          <w:rStyle w:val="FontStyle37"/>
          <w:rFonts w:ascii="Times New Roman" w:eastAsia="Times-Roman" w:hAnsi="Times New Roman" w:cs="Times New Roman"/>
          <w:color w:val="000000"/>
          <w:sz w:val="24"/>
          <w:szCs w:val="24"/>
        </w:rPr>
        <w:t xml:space="preserve"> Oferty” (załącznik Nr 1 do zapytania cenowego</w:t>
      </w:r>
      <w:r w:rsidRPr="008D6848">
        <w:rPr>
          <w:rStyle w:val="FontStyle37"/>
          <w:rFonts w:ascii="Times New Roman" w:eastAsia="Times-Roman" w:hAnsi="Times New Roman" w:cs="Times New Roman"/>
          <w:color w:val="000000"/>
          <w:sz w:val="24"/>
          <w:szCs w:val="24"/>
        </w:rPr>
        <w:t>)</w:t>
      </w:r>
      <w:r w:rsidR="005028A1">
        <w:rPr>
          <w:rStyle w:val="FontStyle37"/>
          <w:rFonts w:ascii="Times New Roman" w:eastAsia="Times-Roman" w:hAnsi="Times New Roman" w:cs="Times New Roman"/>
          <w:color w:val="000000"/>
          <w:sz w:val="24"/>
          <w:szCs w:val="24"/>
        </w:rPr>
        <w:t>.</w:t>
      </w:r>
    </w:p>
    <w:p w:rsidR="008D6848" w:rsidRPr="009D477E" w:rsidRDefault="008D6848" w:rsidP="008D6848">
      <w:pPr>
        <w:tabs>
          <w:tab w:val="left" w:pos="709"/>
          <w:tab w:val="left" w:pos="24120"/>
          <w:tab w:val="left" w:pos="24180"/>
          <w:tab w:val="left" w:pos="24570"/>
          <w:tab w:val="left" w:pos="24720"/>
          <w:tab w:val="left" w:pos="24870"/>
          <w:tab w:val="left" w:pos="25020"/>
          <w:tab w:val="left" w:pos="25170"/>
          <w:tab w:val="left" w:pos="25320"/>
          <w:tab w:val="left" w:pos="25470"/>
          <w:tab w:val="left" w:pos="25620"/>
          <w:tab w:val="left" w:pos="25770"/>
          <w:tab w:val="left" w:pos="25920"/>
          <w:tab w:val="left" w:pos="26070"/>
        </w:tabs>
        <w:autoSpaceDE w:val="0"/>
        <w:spacing w:after="120"/>
        <w:jc w:val="both"/>
        <w:rPr>
          <w:rStyle w:val="FontStyle37"/>
          <w:rFonts w:ascii="Times New Roman" w:eastAsia="Times-Roman" w:hAnsi="Times New Roman" w:cs="Times New Roman"/>
          <w:color w:val="000000"/>
          <w:sz w:val="24"/>
          <w:szCs w:val="24"/>
        </w:rPr>
      </w:pPr>
      <w:r w:rsidRPr="008D6848">
        <w:rPr>
          <w:rStyle w:val="FontStyle37"/>
          <w:rFonts w:ascii="Times New Roman" w:eastAsia="Times-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551D70">
        <w:rPr>
          <w:rStyle w:val="FontStyle37"/>
          <w:rFonts w:ascii="Times New Roman" w:eastAsia="Times-Roman" w:hAnsi="Times New Roman" w:cs="Times New Roman"/>
          <w:color w:val="000000"/>
          <w:sz w:val="24"/>
          <w:szCs w:val="24"/>
        </w:rPr>
        <w:t>Oświadczenie</w:t>
      </w:r>
      <w:r w:rsidRPr="008D6848">
        <w:rPr>
          <w:rStyle w:val="FontStyle37"/>
          <w:rFonts w:ascii="Times New Roman" w:eastAsia="Times-Roman" w:hAnsi="Times New Roman" w:cs="Times New Roman"/>
          <w:color w:val="000000"/>
          <w:sz w:val="24"/>
          <w:szCs w:val="24"/>
        </w:rPr>
        <w:t>, że Wykonawca zapoznał się  z warunkami zamówienia</w:t>
      </w:r>
      <w:r w:rsidR="005028A1">
        <w:rPr>
          <w:rStyle w:val="FontStyle37"/>
          <w:rFonts w:ascii="Times New Roman" w:eastAsia="Times-Roman" w:hAnsi="Times New Roman" w:cs="Times New Roman"/>
          <w:color w:val="000000"/>
          <w:sz w:val="24"/>
          <w:szCs w:val="24"/>
        </w:rPr>
        <w:t xml:space="preserve"> i załączonym wzorem umowy oraz</w:t>
      </w:r>
      <w:r w:rsidRPr="008D6848">
        <w:rPr>
          <w:rStyle w:val="FontStyle37"/>
          <w:rFonts w:ascii="Times New Roman" w:eastAsia="Times-Roman" w:hAnsi="Times New Roman" w:cs="Times New Roman"/>
          <w:color w:val="000000"/>
          <w:sz w:val="24"/>
          <w:szCs w:val="24"/>
        </w:rPr>
        <w:t>, że przyjmuje treść bez żadnych zastrzeżeń (zawarte w treści „Formularza Oferty”</w:t>
      </w:r>
      <w:r w:rsidR="009D477E">
        <w:rPr>
          <w:rStyle w:val="FontStyle37"/>
          <w:rFonts w:ascii="Times New Roman" w:eastAsia="Times-Roman" w:hAnsi="Times New Roman" w:cs="Times New Roman"/>
          <w:color w:val="000000"/>
          <w:sz w:val="24"/>
          <w:szCs w:val="24"/>
        </w:rPr>
        <w:t xml:space="preserve"> – załącznik nr 1</w:t>
      </w:r>
      <w:r w:rsidRPr="008D6848">
        <w:rPr>
          <w:rStyle w:val="FontStyle37"/>
          <w:rFonts w:ascii="Times New Roman" w:eastAsia="Times-Roman" w:hAnsi="Times New Roman" w:cs="Times New Roman"/>
          <w:color w:val="000000"/>
          <w:sz w:val="24"/>
          <w:szCs w:val="24"/>
        </w:rPr>
        <w:t>).</w:t>
      </w:r>
    </w:p>
    <w:p w:rsidR="008D6848" w:rsidRPr="008D6848" w:rsidRDefault="009D477E" w:rsidP="008D6848">
      <w:pPr>
        <w:tabs>
          <w:tab w:val="left" w:pos="709"/>
          <w:tab w:val="left" w:pos="24120"/>
          <w:tab w:val="left" w:pos="24180"/>
          <w:tab w:val="left" w:pos="24570"/>
          <w:tab w:val="left" w:pos="24720"/>
          <w:tab w:val="left" w:pos="24870"/>
          <w:tab w:val="left" w:pos="25020"/>
          <w:tab w:val="left" w:pos="25170"/>
          <w:tab w:val="left" w:pos="25320"/>
          <w:tab w:val="left" w:pos="25470"/>
          <w:tab w:val="left" w:pos="25620"/>
          <w:tab w:val="left" w:pos="25770"/>
          <w:tab w:val="left" w:pos="25920"/>
          <w:tab w:val="left" w:pos="26070"/>
        </w:tabs>
        <w:autoSpaceDE w:val="0"/>
        <w:spacing w:after="120"/>
        <w:jc w:val="both"/>
        <w:rPr>
          <w:rStyle w:val="FontStyle37"/>
          <w:rFonts w:ascii="Times New Roman" w:eastAsia="Times-Roman" w:hAnsi="Times New Roman" w:cs="Times New Roman"/>
          <w:color w:val="000000"/>
          <w:sz w:val="24"/>
          <w:szCs w:val="24"/>
        </w:rPr>
      </w:pPr>
      <w:r>
        <w:rPr>
          <w:rStyle w:val="FontStyle37"/>
          <w:rFonts w:ascii="Times New Roman" w:eastAsia="Times-Roman" w:hAnsi="Times New Roman" w:cs="Times New Roman"/>
          <w:b/>
          <w:bCs/>
          <w:color w:val="000000"/>
          <w:sz w:val="24"/>
          <w:szCs w:val="24"/>
        </w:rPr>
        <w:t>3</w:t>
      </w:r>
      <w:r w:rsidR="008D6848" w:rsidRPr="008D6848">
        <w:rPr>
          <w:rStyle w:val="FontStyle37"/>
          <w:rFonts w:ascii="Times New Roman" w:eastAsia="Times-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8D6848" w:rsidRPr="008D6848">
        <w:rPr>
          <w:rStyle w:val="FontStyle37"/>
          <w:rFonts w:ascii="Times New Roman" w:eastAsia="Times-Roman" w:hAnsi="Times New Roman" w:cs="Times New Roman"/>
          <w:color w:val="000000"/>
          <w:sz w:val="24"/>
          <w:szCs w:val="24"/>
        </w:rPr>
        <w:t>Pełnomocnictwo ustanowione do reprezentowania Wykonawców ubiegających się                    o udzielenie zamówienia  publicznego. Pełnomocnictwo należy dołączyć w oryginale bądź kopii potwierdzonej za zgodność z oryginałem notarialnie.</w:t>
      </w:r>
    </w:p>
    <w:p w:rsidR="008D6848" w:rsidRPr="008D6848" w:rsidRDefault="009D477E" w:rsidP="008D6848">
      <w:pPr>
        <w:tabs>
          <w:tab w:val="left" w:pos="709"/>
          <w:tab w:val="left" w:pos="24120"/>
          <w:tab w:val="left" w:pos="24180"/>
          <w:tab w:val="left" w:pos="24570"/>
          <w:tab w:val="left" w:pos="24720"/>
          <w:tab w:val="left" w:pos="24870"/>
          <w:tab w:val="left" w:pos="25020"/>
          <w:tab w:val="left" w:pos="25170"/>
          <w:tab w:val="left" w:pos="25320"/>
          <w:tab w:val="left" w:pos="25470"/>
          <w:tab w:val="left" w:pos="25620"/>
          <w:tab w:val="left" w:pos="25770"/>
          <w:tab w:val="left" w:pos="25920"/>
          <w:tab w:val="left" w:pos="26070"/>
        </w:tabs>
        <w:autoSpaceDE w:val="0"/>
        <w:spacing w:after="120"/>
        <w:jc w:val="both"/>
        <w:rPr>
          <w:rFonts w:eastAsia="Times New Roman"/>
          <w:iCs/>
        </w:rPr>
      </w:pPr>
      <w:r>
        <w:rPr>
          <w:rFonts w:eastAsia="Times New Roman"/>
          <w:b/>
          <w:bCs/>
        </w:rPr>
        <w:t>4</w:t>
      </w:r>
      <w:r w:rsidR="008D6848" w:rsidRPr="008D6848">
        <w:rPr>
          <w:rFonts w:eastAsia="Times New Roman"/>
          <w:b/>
          <w:bCs/>
        </w:rPr>
        <w:t xml:space="preserve">. </w:t>
      </w:r>
      <w:r w:rsidR="008D6848" w:rsidRPr="008D6848">
        <w:rPr>
          <w:rFonts w:eastAsia="Times New Roman"/>
          <w:iCs/>
        </w:rPr>
        <w:t>Oce</w:t>
      </w:r>
      <w:r w:rsidR="00FA6E69">
        <w:rPr>
          <w:rFonts w:eastAsia="Times New Roman"/>
          <w:iCs/>
        </w:rPr>
        <w:t xml:space="preserve">na spełnienia warunków udziału </w:t>
      </w:r>
      <w:r w:rsidR="008D6848" w:rsidRPr="008D6848">
        <w:rPr>
          <w:rFonts w:eastAsia="Times New Roman"/>
          <w:iCs/>
        </w:rPr>
        <w:t xml:space="preserve"> Wykonawców  w przedmiotowym postępowaniu dokonywa</w:t>
      </w:r>
      <w:r w:rsidR="00FA6E69">
        <w:rPr>
          <w:rFonts w:eastAsia="Times New Roman"/>
          <w:iCs/>
        </w:rPr>
        <w:t xml:space="preserve">na będzie </w:t>
      </w:r>
      <w:r w:rsidR="00551D70">
        <w:rPr>
          <w:rFonts w:eastAsia="Times New Roman"/>
          <w:iCs/>
        </w:rPr>
        <w:t xml:space="preserve"> w systemie „spełnia, </w:t>
      </w:r>
      <w:r w:rsidR="008D6848" w:rsidRPr="008D6848">
        <w:rPr>
          <w:rFonts w:eastAsia="Times New Roman"/>
          <w:iCs/>
        </w:rPr>
        <w:t>nie spełnia”; niespełnienie chociażby jednego                z postawionych wa</w:t>
      </w:r>
      <w:r>
        <w:rPr>
          <w:rFonts w:eastAsia="Times New Roman"/>
          <w:iCs/>
        </w:rPr>
        <w:t>runków Rozdziału IV,</w:t>
      </w:r>
      <w:r w:rsidR="005028A1">
        <w:rPr>
          <w:rFonts w:eastAsia="Times New Roman"/>
          <w:iCs/>
        </w:rPr>
        <w:t xml:space="preserve"> </w:t>
      </w:r>
      <w:r w:rsidR="008D6848" w:rsidRPr="008D6848">
        <w:rPr>
          <w:rFonts w:eastAsia="Times New Roman"/>
          <w:iCs/>
        </w:rPr>
        <w:t xml:space="preserve">spowoduje wykluczenie Wykonawcy </w:t>
      </w:r>
      <w:r w:rsidR="005028A1">
        <w:rPr>
          <w:rFonts w:eastAsia="Times New Roman"/>
          <w:iCs/>
        </w:rPr>
        <w:t xml:space="preserve">                         </w:t>
      </w:r>
      <w:r w:rsidR="008D6848" w:rsidRPr="008D6848">
        <w:rPr>
          <w:rFonts w:eastAsia="Times New Roman"/>
          <w:iCs/>
        </w:rPr>
        <w:t>z postępowania.</w:t>
      </w:r>
    </w:p>
    <w:p w:rsidR="008D6848" w:rsidRPr="008D6848" w:rsidRDefault="005F2987" w:rsidP="009D477E">
      <w:pPr>
        <w:tabs>
          <w:tab w:val="left" w:pos="-1731"/>
          <w:tab w:val="left" w:pos="-1671"/>
          <w:tab w:val="left" w:pos="-1281"/>
          <w:tab w:val="left" w:pos="-1131"/>
          <w:tab w:val="left" w:pos="-981"/>
          <w:tab w:val="left" w:pos="-831"/>
          <w:tab w:val="left" w:pos="-681"/>
          <w:tab w:val="left" w:pos="-531"/>
          <w:tab w:val="left" w:pos="-399"/>
          <w:tab w:val="left" w:pos="-257"/>
          <w:tab w:val="left" w:pos="-81"/>
          <w:tab w:val="left" w:pos="69"/>
          <w:tab w:val="left" w:pos="219"/>
        </w:tabs>
        <w:autoSpaceDE w:val="0"/>
        <w:spacing w:line="100" w:lineRule="atLeast"/>
        <w:ind w:left="-23"/>
        <w:jc w:val="both"/>
        <w:rPr>
          <w:rFonts w:eastAsia="Times-Roman"/>
        </w:rPr>
      </w:pPr>
      <w:r>
        <w:rPr>
          <w:rFonts w:eastAsia="Times New Roman"/>
          <w:b/>
          <w:iCs/>
        </w:rPr>
        <w:t>5</w:t>
      </w:r>
      <w:r w:rsidR="008D6848" w:rsidRPr="008D6848">
        <w:rPr>
          <w:rFonts w:eastAsia="Times New Roman"/>
          <w:b/>
          <w:iCs/>
        </w:rPr>
        <w:t xml:space="preserve">. </w:t>
      </w:r>
      <w:r w:rsidR="008D6848" w:rsidRPr="008D6848">
        <w:rPr>
          <w:rFonts w:eastAsia="Times-Roman"/>
          <w:b/>
        </w:rPr>
        <w:t>Kosztorys ofertowy opracowany metodą kalkulacji uproszczonej</w:t>
      </w:r>
      <w:r w:rsidR="008D6848" w:rsidRPr="008D6848">
        <w:rPr>
          <w:rFonts w:eastAsia="Times-Roman"/>
        </w:rPr>
        <w:t xml:space="preserve"> zgodnie </w:t>
      </w:r>
      <w:r w:rsidR="005028A1">
        <w:rPr>
          <w:rFonts w:eastAsia="Times-Roman"/>
        </w:rPr>
        <w:t xml:space="preserve">                     </w:t>
      </w:r>
      <w:r w:rsidR="00E2332A">
        <w:rPr>
          <w:rFonts w:eastAsia="Times-Roman"/>
        </w:rPr>
        <w:t xml:space="preserve">    </w:t>
      </w:r>
      <w:r w:rsidR="005028A1">
        <w:rPr>
          <w:rFonts w:eastAsia="Times-Roman"/>
        </w:rPr>
        <w:t xml:space="preserve"> </w:t>
      </w:r>
      <w:r w:rsidR="008D6848" w:rsidRPr="008D6848">
        <w:rPr>
          <w:rFonts w:eastAsia="Times-Roman"/>
        </w:rPr>
        <w:t xml:space="preserve">z założeniami </w:t>
      </w:r>
      <w:r w:rsidR="009D477E">
        <w:rPr>
          <w:rFonts w:eastAsia="Times-Roman"/>
        </w:rPr>
        <w:t xml:space="preserve">określonymi w rozdziale </w:t>
      </w:r>
      <w:r w:rsidR="008D6848" w:rsidRPr="008D6848">
        <w:rPr>
          <w:rFonts w:eastAsia="Times-Roman"/>
        </w:rPr>
        <w:t>V niniejsz</w:t>
      </w:r>
      <w:r w:rsidR="009D477E">
        <w:rPr>
          <w:rFonts w:eastAsia="Times-Roman"/>
        </w:rPr>
        <w:t>ego zapytania cenowego</w:t>
      </w:r>
      <w:r w:rsidR="008D6848" w:rsidRPr="008D6848">
        <w:rPr>
          <w:rFonts w:eastAsia="Times-Roman"/>
        </w:rPr>
        <w:t>.</w:t>
      </w:r>
    </w:p>
    <w:p w:rsidR="00FD5527" w:rsidRPr="008E19B0" w:rsidRDefault="00FD5527" w:rsidP="00FD5527">
      <w:pPr>
        <w:spacing w:before="120" w:after="120" w:line="200" w:lineRule="atLeast"/>
        <w:jc w:val="both"/>
        <w:rPr>
          <w:b/>
        </w:rPr>
      </w:pPr>
      <w:r w:rsidRPr="008E19B0">
        <w:rPr>
          <w:b/>
        </w:rPr>
        <w:br/>
        <w:t>V</w:t>
      </w:r>
      <w:r w:rsidR="00E2332A">
        <w:rPr>
          <w:b/>
        </w:rPr>
        <w:t>I</w:t>
      </w:r>
      <w:r w:rsidRPr="008E19B0">
        <w:rPr>
          <w:b/>
        </w:rPr>
        <w:t>. SPOSÓB OBLICZENIA CENY OFERTY</w:t>
      </w:r>
    </w:p>
    <w:p w:rsidR="009D477E" w:rsidRPr="009D477E" w:rsidRDefault="009D477E" w:rsidP="009D477E">
      <w:pPr>
        <w:tabs>
          <w:tab w:val="left" w:pos="720"/>
          <w:tab w:val="left" w:pos="780"/>
          <w:tab w:val="left" w:pos="1170"/>
          <w:tab w:val="left" w:pos="1320"/>
          <w:tab w:val="left" w:pos="1470"/>
          <w:tab w:val="left" w:pos="1620"/>
          <w:tab w:val="left" w:pos="1770"/>
          <w:tab w:val="left" w:pos="1920"/>
          <w:tab w:val="left" w:pos="2070"/>
          <w:tab w:val="left" w:pos="2220"/>
          <w:tab w:val="left" w:pos="2370"/>
          <w:tab w:val="left" w:pos="2520"/>
          <w:tab w:val="left" w:pos="2670"/>
        </w:tabs>
        <w:autoSpaceDE w:val="0"/>
        <w:spacing w:after="120" w:line="100" w:lineRule="atLeast"/>
        <w:jc w:val="both"/>
        <w:rPr>
          <w:rFonts w:eastAsia="Times New Roman"/>
        </w:rPr>
      </w:pPr>
      <w:r w:rsidRPr="009D477E">
        <w:rPr>
          <w:rFonts w:eastAsia="Times New Roman"/>
        </w:rPr>
        <w:t>Cenę oferty należy obliczyć metodą kalkulacji uproszczonej (z podaniem cen jednostkowych oraz składników cenotwórczych tj. ceny roboczogodziny oraz narzutów), zgodnie z powszechnie obowiązującymi zasadami kosztorysowania robót budowlanych i przy zachowaniu następujących założeń:</w:t>
      </w:r>
    </w:p>
    <w:p w:rsidR="009D477E" w:rsidRPr="009D477E" w:rsidRDefault="009D477E" w:rsidP="009D477E">
      <w:pPr>
        <w:tabs>
          <w:tab w:val="left" w:pos="360"/>
          <w:tab w:val="left" w:pos="420"/>
          <w:tab w:val="left" w:pos="567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eastAsia="Times New Roman"/>
        </w:rPr>
      </w:pPr>
      <w:r w:rsidRPr="009D477E">
        <w:rPr>
          <w:rFonts w:eastAsia="Times New Roman"/>
        </w:rPr>
        <w:t>1.</w:t>
      </w:r>
      <w:r w:rsidRPr="009D477E">
        <w:rPr>
          <w:rFonts w:eastAsia="Times New Roman"/>
        </w:rPr>
        <w:tab/>
        <w:t>Podst</w:t>
      </w:r>
      <w:r w:rsidR="00551D70">
        <w:rPr>
          <w:rFonts w:eastAsia="Times New Roman"/>
        </w:rPr>
        <w:t>awą do określenia ceny oferty jest</w:t>
      </w:r>
      <w:r w:rsidRPr="009D477E">
        <w:rPr>
          <w:rFonts w:eastAsia="Times New Roman"/>
        </w:rPr>
        <w:t xml:space="preserve"> załą</w:t>
      </w:r>
      <w:r w:rsidR="00551D70">
        <w:rPr>
          <w:rFonts w:eastAsia="Times New Roman"/>
        </w:rPr>
        <w:t>czony</w:t>
      </w:r>
      <w:r w:rsidR="002E1663">
        <w:rPr>
          <w:rFonts w:eastAsia="Times New Roman"/>
        </w:rPr>
        <w:t xml:space="preserve"> do niniejszego zapytania cenowego</w:t>
      </w:r>
      <w:r w:rsidR="00551D70">
        <w:rPr>
          <w:rFonts w:eastAsia="Times New Roman"/>
        </w:rPr>
        <w:t xml:space="preserve"> przedmiar</w:t>
      </w:r>
      <w:r w:rsidRPr="009D477E">
        <w:rPr>
          <w:rFonts w:eastAsia="Times New Roman"/>
        </w:rPr>
        <w:t xml:space="preserve"> robót. </w:t>
      </w:r>
    </w:p>
    <w:p w:rsidR="009D477E" w:rsidRDefault="009D477E" w:rsidP="009D477E">
      <w:pPr>
        <w:tabs>
          <w:tab w:val="left" w:pos="360"/>
          <w:tab w:val="left" w:pos="420"/>
          <w:tab w:val="left" w:pos="567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eastAsia="Times New Roman"/>
        </w:rPr>
      </w:pPr>
      <w:r w:rsidRPr="009D477E">
        <w:rPr>
          <w:rFonts w:eastAsia="Times New Roman"/>
        </w:rPr>
        <w:t>2.</w:t>
      </w:r>
      <w:r w:rsidRPr="009D477E">
        <w:rPr>
          <w:rFonts w:eastAsia="Times New Roman"/>
        </w:rPr>
        <w:tab/>
        <w:t>Cena musi zawierać wszystkie koszty związane z realizacją zadania wynikające wprost              z przedmiaru robót, jak również następujące koszty: wykonania wszelkich robót przygotowawczych, wykończeniowych i porządkowych, zorganizowania, zagospodarowania                    i późniejszej likwidacji placu budowy, zorganizowania i utrzymania zaplecza budowy (woda, energia elektryczna, telefon, dozorowanie budowy), koszty związane z odbiorami wykonanych robót, doprowadzenia terenu do stanu pierwotnego po zakończeniu realizacji robót budowlanych, koszty właściwego oznakowania i zabezpieczenia robót oraz inne koszty wynikające z umowy</w:t>
      </w:r>
      <w:r w:rsidR="00551D70">
        <w:rPr>
          <w:rFonts w:eastAsia="Times New Roman"/>
        </w:rPr>
        <w:t>,</w:t>
      </w:r>
      <w:r w:rsidRPr="009D477E">
        <w:rPr>
          <w:rFonts w:eastAsia="Times New Roman"/>
        </w:rPr>
        <w:t xml:space="preserve"> której wzór jest załącznikiem do niniejszej specyfikacji, </w:t>
      </w:r>
    </w:p>
    <w:p w:rsidR="00E2332A" w:rsidRPr="00E2332A" w:rsidRDefault="00E2332A" w:rsidP="00E2332A">
      <w:pPr>
        <w:spacing w:after="120"/>
        <w:jc w:val="both"/>
        <w:rPr>
          <w:rFonts w:eastAsia="Arial"/>
          <w:bCs/>
          <w:color w:val="000000"/>
          <w:lang w:eastAsia="en-US" w:bidi="en-US"/>
        </w:rPr>
      </w:pPr>
      <w:r w:rsidRPr="00E2332A">
        <w:rPr>
          <w:rFonts w:eastAsia="Arial"/>
          <w:bCs/>
          <w:color w:val="000000"/>
          <w:lang w:eastAsia="en-US" w:bidi="en-US"/>
        </w:rPr>
        <w:t xml:space="preserve">W cenie ofertowej należy uwzględnić zmianę wysokości wynagrodzenia obowiązujące od      1 stycznia 2019 r., czyli kwotę minimalnego wynagrodzenia za pracę ustalonego na podstawie art. 2 ust. 3-5 ustawy z dnia 10 października 2002 roku o minimalnym wynagrodzeniu za pracę  </w:t>
      </w:r>
      <w:r w:rsidRPr="00E2332A">
        <w:rPr>
          <w:rFonts w:eastAsia="Arial"/>
          <w:bCs/>
          <w:color w:val="000000"/>
          <w:lang w:eastAsia="en-US" w:bidi="en-US"/>
        </w:rPr>
        <w:lastRenderedPageBreak/>
        <w:t>(</w:t>
      </w:r>
      <w:proofErr w:type="spellStart"/>
      <w:r w:rsidRPr="00E2332A">
        <w:rPr>
          <w:rFonts w:eastAsia="Arial"/>
          <w:bCs/>
          <w:color w:val="000000"/>
          <w:lang w:eastAsia="en-US" w:bidi="en-US"/>
        </w:rPr>
        <w:t>t.j</w:t>
      </w:r>
      <w:proofErr w:type="spellEnd"/>
      <w:r w:rsidRPr="00E2332A">
        <w:rPr>
          <w:rFonts w:eastAsia="Arial"/>
          <w:bCs/>
          <w:color w:val="000000"/>
          <w:lang w:eastAsia="en-US" w:bidi="en-US"/>
        </w:rPr>
        <w:t>. Dz. U. z 2018 r., poz. 1794) lub w przypadku zatrudnienia na podstawie umowy zlecenia lub o dzieło, stawkę godzinową nie niższą niż minimalna stawka obowiązująca od 1 stycznia 2019 r., tj. 14,70 zł brutto.</w:t>
      </w:r>
    </w:p>
    <w:p w:rsidR="009D477E" w:rsidRPr="009D477E" w:rsidRDefault="00E2332A" w:rsidP="009D477E">
      <w:pPr>
        <w:tabs>
          <w:tab w:val="left" w:pos="360"/>
          <w:tab w:val="left" w:pos="420"/>
          <w:tab w:val="left" w:pos="709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70" w:line="100" w:lineRule="atLeast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="009D477E" w:rsidRPr="009D477E">
        <w:rPr>
          <w:rFonts w:eastAsia="Times New Roman"/>
        </w:rPr>
        <w:t>.</w:t>
      </w:r>
      <w:r w:rsidR="009D477E" w:rsidRPr="009D477E">
        <w:rPr>
          <w:rFonts w:eastAsia="Times New Roman"/>
        </w:rPr>
        <w:tab/>
        <w:t xml:space="preserve">Podane ceny jednostkowe w kosztorysach ofertowych nie ulegną podwyższeniu w czasie realizacji całego przedmiotu zamówienia i nie będą podlegać waloryzacji. </w:t>
      </w:r>
    </w:p>
    <w:p w:rsidR="009D477E" w:rsidRPr="009D477E" w:rsidRDefault="00E2332A" w:rsidP="009D477E">
      <w:pPr>
        <w:tabs>
          <w:tab w:val="left" w:pos="360"/>
          <w:tab w:val="left" w:pos="420"/>
          <w:tab w:val="left" w:pos="709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70" w:line="100" w:lineRule="atLeast"/>
        <w:jc w:val="both"/>
        <w:rPr>
          <w:rFonts w:eastAsia="Times New Roman"/>
        </w:rPr>
      </w:pPr>
      <w:r>
        <w:rPr>
          <w:rFonts w:eastAsia="Times New Roman"/>
          <w:bCs/>
        </w:rPr>
        <w:t>4</w:t>
      </w:r>
      <w:r w:rsidR="009D477E" w:rsidRPr="009D477E">
        <w:rPr>
          <w:rFonts w:eastAsia="Times New Roman"/>
          <w:bCs/>
        </w:rPr>
        <w:t>.</w:t>
      </w:r>
      <w:r w:rsidR="009D477E" w:rsidRPr="009D477E">
        <w:rPr>
          <w:rFonts w:eastAsia="Times New Roman"/>
        </w:rPr>
        <w:t xml:space="preserve"> Wszystkie wartości cenowe w ramach przetargu będą określone w złotych polskich (PLN),                a wszystkie płatności będą realizowane wyłącznie w złotych polskich, zgodnie z obowiązującymi przepisami.</w:t>
      </w:r>
    </w:p>
    <w:p w:rsidR="009D477E" w:rsidRPr="009D477E" w:rsidRDefault="00E2332A" w:rsidP="009D477E">
      <w:pPr>
        <w:tabs>
          <w:tab w:val="left" w:pos="360"/>
          <w:tab w:val="left" w:pos="420"/>
          <w:tab w:val="left" w:pos="709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70" w:line="100" w:lineRule="atLeast"/>
        <w:jc w:val="both"/>
        <w:rPr>
          <w:rFonts w:eastAsia="Times New Roman"/>
        </w:rPr>
      </w:pPr>
      <w:r>
        <w:rPr>
          <w:rFonts w:eastAsia="Times New Roman"/>
          <w:bCs/>
        </w:rPr>
        <w:t>5</w:t>
      </w:r>
      <w:r w:rsidR="009D477E" w:rsidRPr="009D477E">
        <w:rPr>
          <w:rFonts w:eastAsia="Times New Roman"/>
        </w:rPr>
        <w:t>. Wszystkie wartości określone w Formularzu Oferty oraz ostateczna cena oferty muszą być liczone z dokładnością do dwóch miejsc po przecinku.</w:t>
      </w:r>
    </w:p>
    <w:p w:rsidR="009D477E" w:rsidRPr="009D477E" w:rsidRDefault="00E2332A" w:rsidP="009D477E">
      <w:pPr>
        <w:tabs>
          <w:tab w:val="left" w:pos="360"/>
          <w:tab w:val="left" w:pos="420"/>
          <w:tab w:val="left" w:pos="567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eastAsia="Times New Roman"/>
        </w:rPr>
      </w:pPr>
      <w:r>
        <w:rPr>
          <w:rFonts w:eastAsia="Times New Roman"/>
        </w:rPr>
        <w:t>6</w:t>
      </w:r>
      <w:r w:rsidR="009D477E" w:rsidRPr="009D477E">
        <w:rPr>
          <w:rFonts w:eastAsia="Times New Roman"/>
        </w:rPr>
        <w:t>.</w:t>
      </w:r>
      <w:r w:rsidR="009D477E" w:rsidRPr="009D477E">
        <w:rPr>
          <w:rFonts w:eastAsia="Times New Roman"/>
        </w:rPr>
        <w:tab/>
        <w:t>Ceny ofertowe powinny być podane cyfrowo i słownie. Za cenę oferty przyjmuje się cenę brutto (tj. z podatkiem VAT).</w:t>
      </w:r>
    </w:p>
    <w:p w:rsidR="00B670B7" w:rsidRPr="00272028" w:rsidRDefault="00FD5527" w:rsidP="00272028">
      <w:pPr>
        <w:tabs>
          <w:tab w:val="left" w:pos="360"/>
          <w:tab w:val="left" w:pos="420"/>
          <w:tab w:val="left" w:pos="567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eastAsia="Times New Roman"/>
        </w:rPr>
      </w:pPr>
      <w:r>
        <w:rPr>
          <w:rFonts w:eastAsia="Times New Roman"/>
          <w:b/>
          <w:bCs/>
        </w:rPr>
        <w:br/>
      </w:r>
      <w:r w:rsidR="00B670B7" w:rsidRPr="00B670B7">
        <w:rPr>
          <w:rFonts w:eastAsia="Times New Roman"/>
          <w:b/>
          <w:bCs/>
        </w:rPr>
        <w:t>Rozdział VI</w:t>
      </w:r>
      <w:r w:rsidR="00E2332A">
        <w:rPr>
          <w:rFonts w:eastAsia="Times New Roman"/>
          <w:b/>
          <w:bCs/>
        </w:rPr>
        <w:t>I</w:t>
      </w:r>
      <w:r w:rsidR="00B670B7" w:rsidRPr="00B670B7">
        <w:rPr>
          <w:rFonts w:eastAsia="Times New Roman"/>
          <w:b/>
          <w:bCs/>
        </w:rPr>
        <w:t xml:space="preserve">. </w:t>
      </w:r>
      <w:r w:rsidR="007E7047">
        <w:rPr>
          <w:rFonts w:eastAsia="Times New Roman"/>
          <w:b/>
        </w:rPr>
        <w:t>Kryterium</w:t>
      </w:r>
      <w:r w:rsidR="00B670B7" w:rsidRPr="00B670B7">
        <w:rPr>
          <w:rFonts w:eastAsia="Times New Roman"/>
          <w:b/>
        </w:rPr>
        <w:t xml:space="preserve"> oceny ofert</w:t>
      </w:r>
      <w:r w:rsidR="00535C4C">
        <w:rPr>
          <w:rFonts w:eastAsia="Times New Roman"/>
          <w:b/>
        </w:rPr>
        <w:t>.</w:t>
      </w:r>
    </w:p>
    <w:p w:rsidR="00535C4C" w:rsidRDefault="00E2332A" w:rsidP="00535C4C">
      <w:pPr>
        <w:jc w:val="both"/>
        <w:rPr>
          <w:rFonts w:eastAsia="Times New Roman"/>
        </w:rPr>
      </w:pPr>
      <w:r>
        <w:rPr>
          <w:b/>
        </w:rPr>
        <w:t xml:space="preserve">     </w:t>
      </w:r>
      <w:r w:rsidRPr="00E2332A">
        <w:rPr>
          <w:b/>
        </w:rPr>
        <w:t>1.</w:t>
      </w:r>
      <w:r>
        <w:t xml:space="preserve"> </w:t>
      </w:r>
      <w:r w:rsidR="00535C4C" w:rsidRPr="009B24AF">
        <w:t xml:space="preserve">Spośród złożonych ofert wybrana zostanie oferta z najniższą ceną brutto. </w:t>
      </w:r>
    </w:p>
    <w:p w:rsidR="00E2332A" w:rsidRDefault="00E2332A" w:rsidP="00B670B7">
      <w:pPr>
        <w:spacing w:before="120" w:after="120" w:line="2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B670B7" w:rsidRPr="00B670B7">
        <w:rPr>
          <w:rFonts w:eastAsia="Times New Roman"/>
        </w:rPr>
        <w:t>Przy wyborze najkorzystniejszej oferty Zamawiający kierował się będzie nastę</w:t>
      </w:r>
      <w:r w:rsidR="00535C4C">
        <w:rPr>
          <w:rFonts w:eastAsia="Times New Roman"/>
        </w:rPr>
        <w:t>pującymi</w:t>
      </w:r>
    </w:p>
    <w:p w:rsidR="00B670B7" w:rsidRPr="00B670B7" w:rsidRDefault="00E2332A" w:rsidP="00B670B7">
      <w:pPr>
        <w:spacing w:before="120" w:after="120" w:line="200" w:lineRule="atLeast"/>
        <w:jc w:val="both"/>
        <w:rPr>
          <w:rFonts w:eastAsia="Times New Roman"/>
          <w:b/>
          <w:bCs/>
        </w:rPr>
      </w:pPr>
      <w:r>
        <w:rPr>
          <w:rFonts w:eastAsia="Times New Roman"/>
        </w:rPr>
        <w:t xml:space="preserve">      </w:t>
      </w:r>
      <w:r w:rsidR="00535C4C">
        <w:rPr>
          <w:rFonts w:eastAsia="Times New Roman"/>
        </w:rPr>
        <w:t xml:space="preserve"> </w:t>
      </w:r>
      <w:r>
        <w:rPr>
          <w:rFonts w:eastAsia="Times New Roman"/>
        </w:rPr>
        <w:t xml:space="preserve">  </w:t>
      </w:r>
      <w:r w:rsidR="00535C4C">
        <w:rPr>
          <w:rFonts w:eastAsia="Times New Roman"/>
        </w:rPr>
        <w:t>kryterium</w:t>
      </w:r>
      <w:r w:rsidR="00B670B7" w:rsidRPr="00B670B7">
        <w:rPr>
          <w:rFonts w:eastAsia="Times New Roman"/>
        </w:rPr>
        <w:t>:</w:t>
      </w:r>
    </w:p>
    <w:p w:rsidR="00B670B7" w:rsidRPr="00B670B7" w:rsidRDefault="00E2332A" w:rsidP="00B670B7">
      <w:pPr>
        <w:spacing w:before="120" w:after="120" w:line="200" w:lineRule="atLeast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     </w:t>
      </w:r>
      <w:r w:rsidR="00B670B7" w:rsidRPr="00B670B7">
        <w:rPr>
          <w:rFonts w:eastAsia="Times New Roman"/>
          <w:b/>
        </w:rPr>
        <w:t>Kryterium – cena (K</w:t>
      </w:r>
      <w:r w:rsidR="00B670B7" w:rsidRPr="00B670B7">
        <w:rPr>
          <w:rFonts w:eastAsia="Times New Roman"/>
          <w:b/>
          <w:vertAlign w:val="subscript"/>
        </w:rPr>
        <w:t>C</w:t>
      </w:r>
      <w:r w:rsidR="00B670B7" w:rsidRPr="00B670B7">
        <w:rPr>
          <w:rFonts w:eastAsia="Times New Roman"/>
          <w:b/>
        </w:rPr>
        <w:t xml:space="preserve">) – </w:t>
      </w:r>
      <w:r w:rsidR="00535C4C">
        <w:rPr>
          <w:rFonts w:eastAsia="Times New Roman"/>
          <w:b/>
        </w:rPr>
        <w:t>100</w:t>
      </w:r>
      <w:r w:rsidR="00B670B7" w:rsidRPr="00B670B7">
        <w:rPr>
          <w:rFonts w:eastAsia="Times New Roman"/>
          <w:b/>
        </w:rPr>
        <w:t xml:space="preserve"> </w:t>
      </w:r>
      <w:proofErr w:type="spellStart"/>
      <w:r w:rsidR="00B670B7" w:rsidRPr="00B670B7">
        <w:rPr>
          <w:rFonts w:eastAsia="Times New Roman"/>
          <w:b/>
        </w:rPr>
        <w:t>pkt</w:t>
      </w:r>
      <w:proofErr w:type="spellEnd"/>
    </w:p>
    <w:p w:rsidR="00E2332A" w:rsidRDefault="00E2332A" w:rsidP="00B670B7">
      <w:pPr>
        <w:spacing w:before="120" w:after="120" w:line="2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B670B7" w:rsidRPr="00B670B7">
        <w:rPr>
          <w:rFonts w:eastAsia="Times New Roman"/>
        </w:rPr>
        <w:t>W trakcie oceny ofert kolejno ocenianym ofertom zostaną przyznane punkty według</w:t>
      </w:r>
    </w:p>
    <w:p w:rsidR="00B670B7" w:rsidRPr="00B670B7" w:rsidRDefault="00E2332A" w:rsidP="00B670B7">
      <w:pPr>
        <w:spacing w:before="120" w:after="120" w:line="2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  <w:r w:rsidR="00B670B7" w:rsidRPr="00B670B7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="00B670B7" w:rsidRPr="00B670B7">
        <w:rPr>
          <w:rFonts w:eastAsia="Times New Roman"/>
        </w:rPr>
        <w:t>następującego wzoru:</w:t>
      </w:r>
    </w:p>
    <w:p w:rsidR="00B670B7" w:rsidRPr="00B670B7" w:rsidRDefault="00B670B7" w:rsidP="00B670B7">
      <w:pPr>
        <w:spacing w:before="120" w:after="120" w:line="200" w:lineRule="atLeast"/>
        <w:jc w:val="both"/>
        <w:rPr>
          <w:rFonts w:eastAsia="Times New Roman"/>
        </w:rPr>
      </w:pPr>
      <w:r w:rsidRPr="00B670B7">
        <w:rPr>
          <w:rFonts w:eastAsia="Times New Roman"/>
        </w:rPr>
        <w:t xml:space="preserve">               </w:t>
      </w:r>
      <w:r w:rsidR="00E2332A">
        <w:rPr>
          <w:rFonts w:eastAsia="Times New Roman"/>
        </w:rPr>
        <w:t xml:space="preserve">     </w:t>
      </w:r>
      <w:r w:rsidRPr="00B670B7">
        <w:rPr>
          <w:rFonts w:eastAsia="Times New Roman"/>
        </w:rPr>
        <w:t xml:space="preserve"> </w:t>
      </w:r>
      <w:proofErr w:type="spellStart"/>
      <w:r w:rsidRPr="00B670B7">
        <w:rPr>
          <w:rFonts w:eastAsia="Times New Roman"/>
        </w:rPr>
        <w:t>Cn</w:t>
      </w:r>
      <w:proofErr w:type="spellEnd"/>
      <w:r w:rsidRPr="00B670B7">
        <w:rPr>
          <w:rFonts w:eastAsia="Times New Roman"/>
        </w:rPr>
        <w:t xml:space="preserve"> </w:t>
      </w:r>
    </w:p>
    <w:p w:rsidR="00B670B7" w:rsidRPr="00B670B7" w:rsidRDefault="00E2332A" w:rsidP="00B670B7">
      <w:pPr>
        <w:spacing w:before="120" w:after="120" w:line="2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B670B7" w:rsidRPr="00B670B7">
        <w:rPr>
          <w:rFonts w:eastAsia="Times New Roman"/>
        </w:rPr>
        <w:t>K</w:t>
      </w:r>
      <w:r w:rsidR="00B670B7" w:rsidRPr="00B670B7">
        <w:rPr>
          <w:rFonts w:eastAsia="Times New Roman"/>
          <w:vertAlign w:val="subscript"/>
        </w:rPr>
        <w:t>C</w:t>
      </w:r>
      <w:r w:rsidR="00B670B7" w:rsidRPr="00B670B7">
        <w:rPr>
          <w:rFonts w:eastAsia="Times New Roman"/>
        </w:rPr>
        <w:t xml:space="preserve"> = -------------- x </w:t>
      </w:r>
      <w:proofErr w:type="spellStart"/>
      <w:r w:rsidR="00B670B7" w:rsidRPr="00B670B7">
        <w:rPr>
          <w:rFonts w:eastAsia="Times New Roman"/>
        </w:rPr>
        <w:t>Cw</w:t>
      </w:r>
      <w:proofErr w:type="spellEnd"/>
    </w:p>
    <w:p w:rsidR="00B670B7" w:rsidRPr="00B670B7" w:rsidRDefault="00B670B7" w:rsidP="00B670B7">
      <w:pPr>
        <w:spacing w:before="120" w:after="120" w:line="200" w:lineRule="atLeast"/>
        <w:jc w:val="both"/>
        <w:rPr>
          <w:rFonts w:eastAsia="Times New Roman"/>
        </w:rPr>
      </w:pPr>
      <w:r w:rsidRPr="00B670B7">
        <w:rPr>
          <w:rFonts w:eastAsia="Times New Roman"/>
        </w:rPr>
        <w:t xml:space="preserve">               </w:t>
      </w:r>
      <w:r w:rsidR="00E2332A">
        <w:rPr>
          <w:rFonts w:eastAsia="Times New Roman"/>
        </w:rPr>
        <w:t xml:space="preserve">      </w:t>
      </w:r>
      <w:r w:rsidRPr="00B670B7">
        <w:rPr>
          <w:rFonts w:eastAsia="Times New Roman"/>
        </w:rPr>
        <w:t xml:space="preserve"> </w:t>
      </w:r>
      <w:proofErr w:type="spellStart"/>
      <w:r w:rsidRPr="00B670B7">
        <w:rPr>
          <w:rFonts w:eastAsia="Times New Roman"/>
        </w:rPr>
        <w:t>Cb</w:t>
      </w:r>
      <w:proofErr w:type="spellEnd"/>
    </w:p>
    <w:p w:rsidR="00B670B7" w:rsidRPr="00B670B7" w:rsidRDefault="00E2332A" w:rsidP="00B670B7">
      <w:pPr>
        <w:spacing w:before="120" w:after="120" w:line="2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B670B7" w:rsidRPr="00B670B7">
        <w:rPr>
          <w:rFonts w:eastAsia="Times New Roman"/>
        </w:rPr>
        <w:t xml:space="preserve">gdzie: </w:t>
      </w:r>
    </w:p>
    <w:p w:rsidR="00B670B7" w:rsidRPr="00B670B7" w:rsidRDefault="00B670B7" w:rsidP="00272028">
      <w:pPr>
        <w:numPr>
          <w:ilvl w:val="0"/>
          <w:numId w:val="23"/>
        </w:numPr>
        <w:ind w:left="714" w:hanging="357"/>
        <w:jc w:val="both"/>
        <w:rPr>
          <w:rFonts w:eastAsia="Times New Roman"/>
        </w:rPr>
      </w:pPr>
      <w:proofErr w:type="spellStart"/>
      <w:r w:rsidRPr="00B670B7">
        <w:rPr>
          <w:rFonts w:eastAsia="Times New Roman"/>
        </w:rPr>
        <w:t>Kc</w:t>
      </w:r>
      <w:proofErr w:type="spellEnd"/>
      <w:r w:rsidRPr="00B670B7">
        <w:rPr>
          <w:rFonts w:eastAsia="Times New Roman"/>
        </w:rPr>
        <w:t xml:space="preserve"> -  </w:t>
      </w:r>
      <w:proofErr w:type="spellStart"/>
      <w:r w:rsidRPr="00B670B7">
        <w:rPr>
          <w:rFonts w:eastAsia="Times New Roman"/>
        </w:rPr>
        <w:t>ilośc</w:t>
      </w:r>
      <w:proofErr w:type="spellEnd"/>
      <w:r w:rsidRPr="00B670B7">
        <w:rPr>
          <w:rFonts w:eastAsia="Times New Roman"/>
        </w:rPr>
        <w:t xml:space="preserve"> punktów przyznana w kryterium cena </w:t>
      </w:r>
    </w:p>
    <w:p w:rsidR="00B670B7" w:rsidRPr="00B670B7" w:rsidRDefault="00B670B7" w:rsidP="00272028">
      <w:pPr>
        <w:numPr>
          <w:ilvl w:val="0"/>
          <w:numId w:val="23"/>
        </w:numPr>
        <w:ind w:left="714" w:hanging="357"/>
        <w:jc w:val="both"/>
        <w:rPr>
          <w:rFonts w:eastAsia="Times New Roman"/>
        </w:rPr>
      </w:pPr>
      <w:proofErr w:type="spellStart"/>
      <w:r w:rsidRPr="00B670B7">
        <w:rPr>
          <w:rFonts w:eastAsia="Times New Roman"/>
        </w:rPr>
        <w:t>Cn</w:t>
      </w:r>
      <w:proofErr w:type="spellEnd"/>
      <w:r w:rsidRPr="00B670B7">
        <w:rPr>
          <w:rFonts w:eastAsia="Times New Roman"/>
        </w:rPr>
        <w:t xml:space="preserve"> – najniższa cena spośród ofert nieodrzuconych</w:t>
      </w:r>
    </w:p>
    <w:p w:rsidR="00B670B7" w:rsidRPr="00B670B7" w:rsidRDefault="00B670B7" w:rsidP="00272028">
      <w:pPr>
        <w:numPr>
          <w:ilvl w:val="0"/>
          <w:numId w:val="23"/>
        </w:numPr>
        <w:ind w:left="714" w:hanging="357"/>
        <w:jc w:val="both"/>
        <w:rPr>
          <w:rFonts w:eastAsia="Times New Roman"/>
        </w:rPr>
      </w:pPr>
      <w:proofErr w:type="spellStart"/>
      <w:r w:rsidRPr="00B670B7">
        <w:rPr>
          <w:rFonts w:eastAsia="Times New Roman"/>
        </w:rPr>
        <w:t>Cb</w:t>
      </w:r>
      <w:proofErr w:type="spellEnd"/>
      <w:r w:rsidRPr="00B670B7">
        <w:rPr>
          <w:rFonts w:eastAsia="Times New Roman"/>
        </w:rPr>
        <w:t xml:space="preserve"> – cena oferty badanej (ocenianej)</w:t>
      </w:r>
    </w:p>
    <w:p w:rsidR="00B670B7" w:rsidRDefault="00B670B7" w:rsidP="005D21BE">
      <w:pPr>
        <w:numPr>
          <w:ilvl w:val="0"/>
          <w:numId w:val="23"/>
        </w:numPr>
        <w:ind w:left="714" w:hanging="357"/>
        <w:jc w:val="both"/>
        <w:rPr>
          <w:rFonts w:eastAsia="Times New Roman"/>
        </w:rPr>
      </w:pPr>
      <w:proofErr w:type="spellStart"/>
      <w:r w:rsidRPr="00B670B7">
        <w:rPr>
          <w:rFonts w:eastAsia="Times New Roman"/>
        </w:rPr>
        <w:t>Cw</w:t>
      </w:r>
      <w:proofErr w:type="spellEnd"/>
      <w:r w:rsidRPr="00B670B7">
        <w:rPr>
          <w:rFonts w:eastAsia="Times New Roman"/>
        </w:rPr>
        <w:t xml:space="preserve"> – znaczenie (waga) kryterium ceny of</w:t>
      </w:r>
      <w:r w:rsidR="007E7047">
        <w:rPr>
          <w:rFonts w:eastAsia="Times New Roman"/>
        </w:rPr>
        <w:t>ertowej wyrażona w punktach  -100</w:t>
      </w:r>
      <w:r w:rsidRPr="00B670B7">
        <w:rPr>
          <w:rFonts w:eastAsia="Times New Roman"/>
        </w:rPr>
        <w:t xml:space="preserve"> </w:t>
      </w:r>
      <w:proofErr w:type="spellStart"/>
      <w:r w:rsidRPr="00B670B7">
        <w:rPr>
          <w:rFonts w:eastAsia="Times New Roman"/>
        </w:rPr>
        <w:t>pkt</w:t>
      </w:r>
      <w:proofErr w:type="spellEnd"/>
    </w:p>
    <w:p w:rsidR="005D21BE" w:rsidRPr="005D21BE" w:rsidRDefault="005D21BE" w:rsidP="005D21BE">
      <w:pPr>
        <w:ind w:left="714"/>
        <w:jc w:val="both"/>
        <w:rPr>
          <w:rFonts w:eastAsia="Times New Roman"/>
        </w:rPr>
      </w:pPr>
    </w:p>
    <w:p w:rsidR="00B670B7" w:rsidRPr="00B670B7" w:rsidRDefault="00B670B7" w:rsidP="00B670B7">
      <w:pPr>
        <w:numPr>
          <w:ilvl w:val="0"/>
          <w:numId w:val="25"/>
        </w:numPr>
        <w:spacing w:before="120" w:after="120" w:line="200" w:lineRule="atLeast"/>
        <w:jc w:val="both"/>
        <w:rPr>
          <w:rFonts w:eastAsia="Times New Roman"/>
        </w:rPr>
      </w:pPr>
      <w:r w:rsidRPr="00B670B7">
        <w:rPr>
          <w:rFonts w:eastAsia="Times New Roman"/>
        </w:rPr>
        <w:t>Przy obliczaniu punktów, Zamawiający zastosuje zaokrąglenie do dwóch miejsc po przecinku według zasady, że trzecia cyfra po przecinku od 5 w górę powoduje zaokrąglenie drugiej cyfry po przecinku w górę o 1. Jeśli trzecia cyfra po przecinku jest mniejsza niż 5, to druga cyfra po przecinku nie ulega zmianie.</w:t>
      </w:r>
    </w:p>
    <w:p w:rsidR="00B670B7" w:rsidRPr="00B670B7" w:rsidRDefault="00B670B7" w:rsidP="00B670B7">
      <w:pPr>
        <w:numPr>
          <w:ilvl w:val="0"/>
          <w:numId w:val="25"/>
        </w:numPr>
        <w:spacing w:before="120" w:after="120" w:line="200" w:lineRule="atLeast"/>
        <w:jc w:val="both"/>
        <w:rPr>
          <w:rFonts w:eastAsia="Times New Roman"/>
        </w:rPr>
      </w:pPr>
      <w:r w:rsidRPr="00B670B7">
        <w:rPr>
          <w:rFonts w:eastAsia="Times New Roman"/>
        </w:rPr>
        <w:t>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</w:t>
      </w:r>
    </w:p>
    <w:p w:rsidR="00E2332A" w:rsidRPr="005D21BE" w:rsidRDefault="00B670B7" w:rsidP="005D21BE">
      <w:pPr>
        <w:numPr>
          <w:ilvl w:val="0"/>
          <w:numId w:val="25"/>
        </w:numPr>
        <w:spacing w:before="120" w:after="120" w:line="200" w:lineRule="atLeast"/>
        <w:jc w:val="both"/>
        <w:rPr>
          <w:rFonts w:eastAsia="Times New Roman"/>
        </w:rPr>
      </w:pPr>
      <w:r w:rsidRPr="00B670B7">
        <w:rPr>
          <w:rFonts w:eastAsia="Times New Roman"/>
        </w:rPr>
        <w:t>Jeżeli nie będzie można dokonać wyboru oferty najkorzystniejszej ze względu na to, że dwie lub więcej ofert otrzyma taką samą punktację, zamawiający spośród tych ofert wybierze ofertę z najniższą ceną, a jeżeli zostały złożone oferty o takiej samej cenie, Zamawiający wezwie Wykonawców, którzy złożyli te oferty, do złożenia w terminie przez siebie określonym ofert dodatkowych.</w:t>
      </w:r>
    </w:p>
    <w:p w:rsidR="00FD5527" w:rsidRPr="008E19B0" w:rsidRDefault="00FD5527" w:rsidP="00FD5527">
      <w:pPr>
        <w:spacing w:before="120" w:after="120" w:line="200" w:lineRule="atLeast"/>
        <w:jc w:val="both"/>
        <w:rPr>
          <w:b/>
        </w:rPr>
      </w:pPr>
      <w:r w:rsidRPr="008E19B0">
        <w:rPr>
          <w:b/>
        </w:rPr>
        <w:t>VII</w:t>
      </w:r>
      <w:r w:rsidR="00E2332A">
        <w:rPr>
          <w:b/>
        </w:rPr>
        <w:t>I</w:t>
      </w:r>
      <w:r w:rsidRPr="008E19B0">
        <w:rPr>
          <w:b/>
        </w:rPr>
        <w:t>. OPIS SPOSOBU PRZYGOTOWANIA OFERTY</w:t>
      </w:r>
    </w:p>
    <w:p w:rsidR="00FC5123" w:rsidRPr="00FC5123" w:rsidRDefault="00FC5123" w:rsidP="00FC5123">
      <w:pPr>
        <w:tabs>
          <w:tab w:val="left" w:pos="709"/>
          <w:tab w:val="left" w:pos="2520"/>
          <w:tab w:val="left" w:pos="2580"/>
          <w:tab w:val="left" w:pos="2970"/>
          <w:tab w:val="left" w:pos="3120"/>
          <w:tab w:val="left" w:pos="3270"/>
          <w:tab w:val="left" w:pos="3420"/>
          <w:tab w:val="left" w:pos="3570"/>
          <w:tab w:val="left" w:pos="3720"/>
          <w:tab w:val="left" w:pos="3870"/>
          <w:tab w:val="left" w:pos="4020"/>
          <w:tab w:val="left" w:pos="4170"/>
          <w:tab w:val="left" w:pos="4320"/>
          <w:tab w:val="left" w:pos="4470"/>
        </w:tabs>
        <w:autoSpaceDE w:val="0"/>
        <w:spacing w:after="100" w:line="100" w:lineRule="atLeast"/>
        <w:jc w:val="both"/>
        <w:rPr>
          <w:rFonts w:eastAsia="TimesNewRoman"/>
        </w:rPr>
      </w:pPr>
      <w:r w:rsidRPr="00FC5123">
        <w:rPr>
          <w:rFonts w:eastAsia="TimesNewRoman"/>
          <w:b/>
          <w:bCs/>
        </w:rPr>
        <w:lastRenderedPageBreak/>
        <w:t>1</w:t>
      </w:r>
      <w:r w:rsidRPr="00FC5123">
        <w:rPr>
          <w:rFonts w:eastAsia="TimesNewRoman"/>
        </w:rPr>
        <w:t>. Ofertę należy pod rygorem nieważności złożyć w formie pisemnej.</w:t>
      </w:r>
    </w:p>
    <w:p w:rsidR="00FC5123" w:rsidRPr="00FC5123" w:rsidRDefault="00FC5123" w:rsidP="00FC5123">
      <w:pPr>
        <w:tabs>
          <w:tab w:val="left" w:pos="360"/>
          <w:tab w:val="left" w:pos="420"/>
          <w:tab w:val="left" w:pos="709"/>
          <w:tab w:val="left" w:pos="810"/>
          <w:tab w:val="left" w:pos="960"/>
          <w:tab w:val="left" w:pos="1110"/>
          <w:tab w:val="left" w:pos="126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00" w:line="100" w:lineRule="atLeast"/>
        <w:jc w:val="both"/>
        <w:rPr>
          <w:rFonts w:eastAsia="TimesNewRoman"/>
        </w:rPr>
      </w:pPr>
      <w:r w:rsidRPr="00FC5123">
        <w:rPr>
          <w:rFonts w:eastAsia="TimesNewRoman"/>
          <w:b/>
          <w:bCs/>
        </w:rPr>
        <w:t xml:space="preserve">2. </w:t>
      </w:r>
      <w:r w:rsidRPr="00FC5123">
        <w:rPr>
          <w:rFonts w:eastAsia="TimesNewRoman"/>
        </w:rPr>
        <w:t>Ofertę stanowi wypełniony druk „Formularz Oferty”, któr</w:t>
      </w:r>
      <w:r>
        <w:rPr>
          <w:rFonts w:eastAsia="TimesNewRoman"/>
        </w:rPr>
        <w:t>y stanowi załącznik nr 1 do niniejszego zapytania cenowego</w:t>
      </w:r>
      <w:r w:rsidRPr="00FC5123">
        <w:rPr>
          <w:rFonts w:eastAsia="TimesNewRoman"/>
        </w:rPr>
        <w:t xml:space="preserve"> z załączonymi wymaganymi dokumentami i oświadczeniami.</w:t>
      </w:r>
    </w:p>
    <w:p w:rsidR="00FC5123" w:rsidRPr="00FC5123" w:rsidRDefault="00FC5123" w:rsidP="00FC5123">
      <w:pPr>
        <w:tabs>
          <w:tab w:val="left" w:pos="360"/>
          <w:tab w:val="left" w:pos="420"/>
          <w:tab w:val="left" w:pos="709"/>
          <w:tab w:val="left" w:pos="810"/>
          <w:tab w:val="left" w:pos="960"/>
          <w:tab w:val="left" w:pos="1110"/>
          <w:tab w:val="left" w:pos="126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00" w:line="100" w:lineRule="atLeast"/>
        <w:jc w:val="both"/>
        <w:rPr>
          <w:rFonts w:eastAsia="TimesNewRoman"/>
        </w:rPr>
      </w:pPr>
      <w:r w:rsidRPr="00FC5123">
        <w:rPr>
          <w:rFonts w:eastAsia="TimesNewRoman"/>
          <w:b/>
          <w:bCs/>
        </w:rPr>
        <w:t>3.</w:t>
      </w:r>
      <w:r w:rsidRPr="00FC5123">
        <w:rPr>
          <w:rFonts w:eastAsia="TimesNewRoman"/>
        </w:rPr>
        <w:t xml:space="preserve"> Ofertę należy sporządzić zgod</w:t>
      </w:r>
      <w:r>
        <w:rPr>
          <w:rFonts w:eastAsia="TimesNewRoman"/>
        </w:rPr>
        <w:t>nie z treścią zapytania cenowego</w:t>
      </w:r>
      <w:r w:rsidRPr="00FC5123">
        <w:rPr>
          <w:rFonts w:eastAsia="TimesNewRoman"/>
        </w:rPr>
        <w:t xml:space="preserve"> oraz treścią zawartą w formularzach stano</w:t>
      </w:r>
      <w:r>
        <w:rPr>
          <w:rFonts w:eastAsia="TimesNewRoman"/>
        </w:rPr>
        <w:t>wiących załączniki do zapytania cenowego</w:t>
      </w:r>
      <w:r w:rsidRPr="00FC5123">
        <w:rPr>
          <w:rFonts w:eastAsia="TimesNewRoman"/>
        </w:rPr>
        <w:t>.</w:t>
      </w:r>
    </w:p>
    <w:p w:rsidR="00FC5123" w:rsidRPr="00FC5123" w:rsidRDefault="00FC5123" w:rsidP="00FC5123">
      <w:pPr>
        <w:tabs>
          <w:tab w:val="left" w:pos="360"/>
          <w:tab w:val="left" w:pos="420"/>
          <w:tab w:val="left" w:pos="709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00" w:line="100" w:lineRule="atLeast"/>
        <w:jc w:val="both"/>
        <w:rPr>
          <w:rFonts w:eastAsia="TimesNewRoman"/>
        </w:rPr>
      </w:pPr>
      <w:r w:rsidRPr="00FC5123">
        <w:rPr>
          <w:rFonts w:eastAsia="TimesNewRoman"/>
          <w:b/>
          <w:bCs/>
        </w:rPr>
        <w:t>4.</w:t>
      </w:r>
      <w:r w:rsidRPr="00FC5123">
        <w:rPr>
          <w:rFonts w:eastAsia="TimesNewRoman"/>
        </w:rPr>
        <w:t xml:space="preserve"> Wykonawca może złożyć ofertę na własnych formularzach, których treść musi być zgodna          z </w:t>
      </w:r>
      <w:r>
        <w:rPr>
          <w:rFonts w:eastAsia="TimesNewRoman"/>
        </w:rPr>
        <w:t>formularzami załączonymi do zapytania cenowego</w:t>
      </w:r>
      <w:r w:rsidRPr="00FC5123">
        <w:rPr>
          <w:rFonts w:eastAsia="TimesNewRoman"/>
        </w:rPr>
        <w:t>.</w:t>
      </w:r>
    </w:p>
    <w:p w:rsidR="00FC5123" w:rsidRPr="00FC5123" w:rsidRDefault="00FC5123" w:rsidP="00FC5123">
      <w:pPr>
        <w:tabs>
          <w:tab w:val="left" w:pos="360"/>
          <w:tab w:val="left" w:pos="420"/>
          <w:tab w:val="left" w:pos="709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00" w:line="100" w:lineRule="atLeast"/>
        <w:jc w:val="both"/>
        <w:rPr>
          <w:rFonts w:eastAsia="TimesNewRoman"/>
        </w:rPr>
      </w:pPr>
      <w:r w:rsidRPr="00FC5123">
        <w:rPr>
          <w:rFonts w:eastAsia="TimesNewRoman"/>
          <w:b/>
          <w:bCs/>
        </w:rPr>
        <w:t>5.</w:t>
      </w:r>
      <w:r w:rsidRPr="00FC5123">
        <w:rPr>
          <w:rFonts w:eastAsia="TimesNewRoman"/>
        </w:rPr>
        <w:t xml:space="preserve"> Dokumenty, w tym oświadczenia, dołączone do oferty, mogą być przedstawione w formie oryginału lub kopii poświadczonej za zgodność z oryginałem przez Wykonawcę (tj. przez osobę/y upoważnioną/e do reprezentowania Wykonawcy</w:t>
      </w:r>
      <w:r>
        <w:rPr>
          <w:rFonts w:eastAsia="TimesNewRoman"/>
        </w:rPr>
        <w:t xml:space="preserve">. </w:t>
      </w:r>
      <w:r w:rsidRPr="00FC5123">
        <w:rPr>
          <w:rFonts w:eastAsia="TimesNewRoman"/>
        </w:rPr>
        <w:t>W przypadku Wykonawców wspólnie ubiegających się o udzielenie zamówienia, kopie dokumentów dotyczących odpowiednio Wykonawcy lub tych podmiotów są poświadczane za zgodność z oryginałem odpowiednio przez Wykonawcę lub te podmioty.</w:t>
      </w:r>
    </w:p>
    <w:p w:rsidR="00FC5123" w:rsidRPr="00FC5123" w:rsidRDefault="00FC5123" w:rsidP="00FC5123">
      <w:pPr>
        <w:tabs>
          <w:tab w:val="left" w:pos="360"/>
          <w:tab w:val="left" w:pos="420"/>
          <w:tab w:val="left" w:pos="709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00" w:line="100" w:lineRule="atLeast"/>
        <w:jc w:val="both"/>
        <w:rPr>
          <w:rFonts w:eastAsia="TimesNewRoman"/>
        </w:rPr>
      </w:pPr>
      <w:r w:rsidRPr="00FC5123">
        <w:rPr>
          <w:rFonts w:eastAsia="TimesNewRoman"/>
          <w:b/>
          <w:bCs/>
        </w:rPr>
        <w:t>6.</w:t>
      </w:r>
      <w:r w:rsidRPr="00FC5123">
        <w:rPr>
          <w:rFonts w:eastAsia="TimesNewRoman"/>
        </w:rPr>
        <w:t xml:space="preserve"> Oferta wraz z załącznikami musi być napisana w języku polskim, pismem czytelnym i trwałym.</w:t>
      </w:r>
    </w:p>
    <w:p w:rsidR="00FC5123" w:rsidRPr="00FC5123" w:rsidRDefault="00E2332A" w:rsidP="00FC5123">
      <w:pPr>
        <w:tabs>
          <w:tab w:val="left" w:pos="360"/>
          <w:tab w:val="left" w:pos="420"/>
          <w:tab w:val="left" w:pos="709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00" w:line="100" w:lineRule="atLeast"/>
        <w:jc w:val="both"/>
        <w:rPr>
          <w:rFonts w:eastAsia="TimesNewRoman"/>
        </w:rPr>
      </w:pPr>
      <w:r>
        <w:rPr>
          <w:rFonts w:eastAsia="TimesNewRoman"/>
          <w:b/>
          <w:bCs/>
        </w:rPr>
        <w:t>7</w:t>
      </w:r>
      <w:r w:rsidR="00FC5123" w:rsidRPr="00FC5123">
        <w:rPr>
          <w:rFonts w:eastAsia="TimesNewRoman"/>
          <w:b/>
          <w:bCs/>
        </w:rPr>
        <w:t>.</w:t>
      </w:r>
      <w:r w:rsidR="00FC5123" w:rsidRPr="00FC5123">
        <w:rPr>
          <w:rFonts w:eastAsia="TimesNewRoman"/>
        </w:rPr>
        <w:tab/>
        <w:t>Wszystkie zapisane strony oferty, z wyjątkiem oryginału dokumentu, który nie jest wystawiony przez Wykonawcę, a stanowi część składową oferty, powi</w:t>
      </w:r>
      <w:r w:rsidR="00FC5123">
        <w:rPr>
          <w:rFonts w:eastAsia="TimesNewRoman"/>
        </w:rPr>
        <w:t xml:space="preserve">nny być opatrzone podpisem wraz </w:t>
      </w:r>
      <w:r w:rsidR="00FC5123" w:rsidRPr="00FC5123">
        <w:rPr>
          <w:rFonts w:eastAsia="TimesNewRoman"/>
        </w:rPr>
        <w:t>z pieczątką osoby lub osób uprawnionych do występowania w obrocie prawnym w imieniu wykonawcy (w przypadku braku pieczątki osoby podpis powinien zostać złożony w taki sposób, aby umożliwił identyfikację osoby) bądź przez upoważnionego przedstawiciela Wykonawcy (w tym przypadku upoważnienie do podpisywania dokumentów musi być dołączone do oferty).</w:t>
      </w:r>
    </w:p>
    <w:p w:rsidR="00FC5123" w:rsidRPr="00FC5123" w:rsidRDefault="00E2332A" w:rsidP="00FC5123">
      <w:pPr>
        <w:tabs>
          <w:tab w:val="left" w:pos="360"/>
          <w:tab w:val="left" w:pos="420"/>
          <w:tab w:val="left" w:pos="709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00" w:line="100" w:lineRule="atLeast"/>
        <w:jc w:val="both"/>
        <w:rPr>
          <w:rFonts w:eastAsia="TimesNewRoman"/>
        </w:rPr>
      </w:pPr>
      <w:r>
        <w:rPr>
          <w:rFonts w:eastAsia="TimesNewRoman"/>
          <w:b/>
          <w:bCs/>
        </w:rPr>
        <w:t>8</w:t>
      </w:r>
      <w:r w:rsidR="00FC5123" w:rsidRPr="00FC5123">
        <w:rPr>
          <w:rFonts w:eastAsia="TimesNewRoman"/>
          <w:b/>
          <w:bCs/>
        </w:rPr>
        <w:t>.</w:t>
      </w:r>
      <w:r w:rsidR="00FC5123" w:rsidRPr="00FC5123">
        <w:rPr>
          <w:rFonts w:eastAsia="TimesNewRoman"/>
        </w:rPr>
        <w:tab/>
        <w:t xml:space="preserve">Oferta wraz ze wszystkimi załącznikami stanowi jedną całość. Zaleca się aby wszystkie kartki oferty były zabezpieczone przed </w:t>
      </w:r>
      <w:proofErr w:type="spellStart"/>
      <w:r w:rsidR="00FC5123" w:rsidRPr="00FC5123">
        <w:rPr>
          <w:rFonts w:eastAsia="TimesNewRoman"/>
        </w:rPr>
        <w:t>dekompletacją</w:t>
      </w:r>
      <w:proofErr w:type="spellEnd"/>
      <w:r w:rsidR="00FC5123" w:rsidRPr="00FC5123">
        <w:rPr>
          <w:rFonts w:eastAsia="TimesNewRoman"/>
        </w:rPr>
        <w:t xml:space="preserve"> (zszyte, </w:t>
      </w:r>
      <w:proofErr w:type="spellStart"/>
      <w:r w:rsidR="00FC5123" w:rsidRPr="00FC5123">
        <w:rPr>
          <w:rFonts w:eastAsia="TimesNewRoman"/>
        </w:rPr>
        <w:t>zbindowne</w:t>
      </w:r>
      <w:proofErr w:type="spellEnd"/>
      <w:r w:rsidR="00FC5123" w:rsidRPr="00FC5123">
        <w:rPr>
          <w:rFonts w:eastAsia="TimesNewRoman"/>
        </w:rPr>
        <w:t xml:space="preserve">, </w:t>
      </w:r>
      <w:proofErr w:type="spellStart"/>
      <w:r w:rsidR="00FC5123" w:rsidRPr="00FC5123">
        <w:rPr>
          <w:rFonts w:eastAsia="TimesNewRoman"/>
        </w:rPr>
        <w:t>itp</w:t>
      </w:r>
      <w:proofErr w:type="spellEnd"/>
      <w:r w:rsidR="00FC5123" w:rsidRPr="00FC5123">
        <w:rPr>
          <w:rFonts w:eastAsia="TimesNewRoman"/>
        </w:rPr>
        <w:t>).</w:t>
      </w:r>
    </w:p>
    <w:p w:rsidR="00FC5123" w:rsidRPr="00FC5123" w:rsidRDefault="00E2332A" w:rsidP="00FC5123">
      <w:pPr>
        <w:tabs>
          <w:tab w:val="left" w:pos="360"/>
          <w:tab w:val="left" w:pos="420"/>
          <w:tab w:val="left" w:pos="709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00" w:line="100" w:lineRule="atLeast"/>
        <w:jc w:val="both"/>
        <w:rPr>
          <w:rFonts w:eastAsia="TimesNewRoman"/>
        </w:rPr>
      </w:pPr>
      <w:r>
        <w:rPr>
          <w:rFonts w:eastAsia="TimesNewRoman"/>
          <w:b/>
          <w:bCs/>
        </w:rPr>
        <w:t>9</w:t>
      </w:r>
      <w:r w:rsidR="00FC5123" w:rsidRPr="00FC5123">
        <w:rPr>
          <w:rFonts w:eastAsia="TimesNewRoman"/>
          <w:b/>
          <w:bCs/>
        </w:rPr>
        <w:t>.</w:t>
      </w:r>
      <w:r w:rsidR="00FC5123" w:rsidRPr="00FC5123">
        <w:rPr>
          <w:rFonts w:eastAsia="TimesNewRoman"/>
        </w:rPr>
        <w:tab/>
        <w:t>Wszelkie poprawki lub zmiany w tekście oferty powinny być naniesione czytelnie oraz opatrzone podpisem wraz z pieczątką osoby uprawnionej i dodatkowo opatrzone datą dokonania poprawki.</w:t>
      </w:r>
    </w:p>
    <w:p w:rsidR="00FC5123" w:rsidRPr="00FC5123" w:rsidRDefault="00E2332A" w:rsidP="00FC5123">
      <w:pPr>
        <w:tabs>
          <w:tab w:val="left" w:pos="360"/>
          <w:tab w:val="left" w:pos="420"/>
          <w:tab w:val="left" w:pos="709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00" w:line="100" w:lineRule="atLeast"/>
        <w:jc w:val="both"/>
        <w:rPr>
          <w:rFonts w:eastAsia="TimesNewRoman"/>
        </w:rPr>
      </w:pPr>
      <w:r>
        <w:rPr>
          <w:rFonts w:eastAsia="TimesNewRoman"/>
          <w:b/>
          <w:bCs/>
        </w:rPr>
        <w:t>10</w:t>
      </w:r>
      <w:r w:rsidR="00FC5123" w:rsidRPr="00FC5123">
        <w:rPr>
          <w:rFonts w:eastAsia="TimesNewRoman"/>
          <w:b/>
          <w:bCs/>
        </w:rPr>
        <w:t>.</w:t>
      </w:r>
      <w:r w:rsidR="00FC5123" w:rsidRPr="00FC5123">
        <w:rPr>
          <w:rFonts w:eastAsia="TimesNewRoman"/>
        </w:rPr>
        <w:t xml:space="preserve"> Zaleca się, aby zapisane strony oferty, wraz z dołączonymi do niej dokumentami                         i oświadczeniami były ponumerowane oraz parafowane przez osobę/y upoważnioną/e do reprezentowania Wykonawcy. W przypadku, gdy jakakolwiek strona zostanie podpisana przez Wykonawcę, parafa na tej stronie nie jest już wymagana.</w:t>
      </w:r>
    </w:p>
    <w:p w:rsidR="00FC5123" w:rsidRPr="00FC5123" w:rsidRDefault="00E2332A" w:rsidP="00FC5123">
      <w:pPr>
        <w:tabs>
          <w:tab w:val="left" w:pos="360"/>
          <w:tab w:val="left" w:pos="420"/>
          <w:tab w:val="left" w:pos="709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00" w:line="100" w:lineRule="atLeast"/>
        <w:jc w:val="both"/>
        <w:rPr>
          <w:rFonts w:eastAsia="TimesNewRoman"/>
        </w:rPr>
      </w:pPr>
      <w:r>
        <w:rPr>
          <w:rFonts w:eastAsia="TimesNewRoman"/>
          <w:b/>
          <w:bCs/>
        </w:rPr>
        <w:t>11</w:t>
      </w:r>
      <w:r w:rsidR="00FC5123" w:rsidRPr="00FC5123">
        <w:rPr>
          <w:rFonts w:eastAsia="TimesNewRoman"/>
          <w:b/>
          <w:bCs/>
        </w:rPr>
        <w:t>.</w:t>
      </w:r>
      <w:r w:rsidR="00FC5123" w:rsidRPr="00FC5123">
        <w:rPr>
          <w:rFonts w:eastAsia="TimesNewRoman"/>
        </w:rPr>
        <w:tab/>
        <w:t>Każdy Wykonawca może złożyć w niniejszym przypadku tylko jedną ofertę.                                Za równoznaczne ze złożeniem więcej niż jednej oferty przez tego samego Wykonawcę zostanie uznana sytuacja, w której ten sam podmiot występuje w dwóch lub więcej ofertach składanych wspólnie lub jest samodzielnym Wykonawcą, a jednocześnie uczestnikiem oferty wspólnej.</w:t>
      </w:r>
    </w:p>
    <w:p w:rsidR="00FC5123" w:rsidRPr="00FC5123" w:rsidRDefault="00E2332A" w:rsidP="00FC5123">
      <w:pPr>
        <w:tabs>
          <w:tab w:val="left" w:pos="360"/>
          <w:tab w:val="left" w:pos="420"/>
          <w:tab w:val="left" w:pos="709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00" w:line="100" w:lineRule="atLeast"/>
        <w:jc w:val="both"/>
        <w:rPr>
          <w:rFonts w:eastAsia="TimesNewRoman"/>
        </w:rPr>
      </w:pPr>
      <w:r>
        <w:rPr>
          <w:rFonts w:eastAsia="TimesNewRoman"/>
          <w:b/>
          <w:bCs/>
        </w:rPr>
        <w:t>12</w:t>
      </w:r>
      <w:r w:rsidR="00FC5123" w:rsidRPr="00FC5123">
        <w:rPr>
          <w:rFonts w:eastAsia="TimesNewRoman"/>
          <w:b/>
          <w:bCs/>
        </w:rPr>
        <w:t xml:space="preserve">. </w:t>
      </w:r>
      <w:r w:rsidR="00FC5123" w:rsidRPr="00FC5123">
        <w:rPr>
          <w:rFonts w:eastAsia="TimesNewRoman"/>
        </w:rPr>
        <w:t>Złożona oferta wraz z załącznikami będzie jawna, z wyjątkiem informacji stanowiących tajemnicę przedsiębiorstwa w rozumieniu przepisów o zwalczaniu nieuczciwej konkurencji co, do których Wykonawca składający ofertę zastrzegł (w odniesieniu do tych informacji), że nie mogą być one udostępnione.</w:t>
      </w:r>
    </w:p>
    <w:p w:rsidR="00FC5123" w:rsidRPr="00FC5123" w:rsidRDefault="00FC5123" w:rsidP="00FC5123">
      <w:pPr>
        <w:tabs>
          <w:tab w:val="left" w:pos="360"/>
          <w:tab w:val="left" w:pos="420"/>
          <w:tab w:val="left" w:pos="709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00" w:line="100" w:lineRule="atLeast"/>
        <w:jc w:val="both"/>
        <w:rPr>
          <w:rFonts w:eastAsia="TimesNewRoman"/>
          <w:iCs/>
        </w:rPr>
      </w:pPr>
      <w:r w:rsidRPr="00FC5123">
        <w:rPr>
          <w:rFonts w:eastAsia="TimesNewRoman"/>
          <w:b/>
          <w:bCs/>
        </w:rPr>
        <w:t xml:space="preserve">UWAGA! </w:t>
      </w:r>
      <w:r w:rsidRPr="00FC5123">
        <w:rPr>
          <w:rFonts w:eastAsia="TimesNewRoman"/>
          <w:iCs/>
        </w:rPr>
        <w:t>Informacje stanowiące tajemnicę przedsiębiorstwa , winny stanowić oddzielną część oferty i być odpowiednio zabezpieczone i opisane (np. dodatkowe okładki napis „tajemnica przedsiębiorstwa”).</w:t>
      </w:r>
    </w:p>
    <w:p w:rsidR="00FC5123" w:rsidRDefault="00E2332A" w:rsidP="00FC5123">
      <w:pPr>
        <w:tabs>
          <w:tab w:val="left" w:pos="360"/>
          <w:tab w:val="left" w:pos="420"/>
          <w:tab w:val="left" w:pos="709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00" w:line="100" w:lineRule="atLeast"/>
        <w:jc w:val="both"/>
        <w:rPr>
          <w:rFonts w:ascii="Arial" w:eastAsia="TimesNewRoman" w:hAnsi="Arial" w:cs="Arial"/>
          <w:sz w:val="22"/>
          <w:szCs w:val="22"/>
        </w:rPr>
      </w:pPr>
      <w:r>
        <w:rPr>
          <w:rFonts w:eastAsia="TimesNewRoman"/>
          <w:b/>
          <w:bCs/>
        </w:rPr>
        <w:t>13</w:t>
      </w:r>
      <w:r w:rsidR="00FC5123" w:rsidRPr="00FC5123">
        <w:rPr>
          <w:rFonts w:eastAsia="TimesNewRoman"/>
          <w:b/>
          <w:bCs/>
        </w:rPr>
        <w:t xml:space="preserve">. </w:t>
      </w:r>
      <w:r w:rsidR="00FC5123" w:rsidRPr="00FC5123">
        <w:rPr>
          <w:rFonts w:eastAsia="TimesNewRoman"/>
        </w:rPr>
        <w:t>Wykonawca, który będzie chciał skorzystać z jawności dokumentacji z postępowania (protokołu) w tym i ofert, musi wystąpić w tej sprawie do Zamawiającego z wnioskiem.</w:t>
      </w:r>
    </w:p>
    <w:p w:rsidR="00FD5527" w:rsidRPr="006036C6" w:rsidRDefault="00FD5527" w:rsidP="00FD5527">
      <w:pPr>
        <w:spacing w:line="200" w:lineRule="atLeast"/>
        <w:jc w:val="both"/>
        <w:rPr>
          <w:rFonts w:eastAsia="TimesNewRoman"/>
        </w:rPr>
      </w:pPr>
      <w:r>
        <w:rPr>
          <w:b/>
        </w:rPr>
        <w:br/>
      </w:r>
      <w:r w:rsidR="00E2332A">
        <w:rPr>
          <w:b/>
        </w:rPr>
        <w:t>IX</w:t>
      </w:r>
      <w:r w:rsidRPr="008E19B0">
        <w:rPr>
          <w:b/>
        </w:rPr>
        <w:t xml:space="preserve">. OSOBA UPRAWNIONA DO KONTAKTU </w:t>
      </w:r>
    </w:p>
    <w:p w:rsidR="00007075" w:rsidRPr="00551D70" w:rsidRDefault="00007075" w:rsidP="00007075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line="100" w:lineRule="atLeast"/>
        <w:jc w:val="both"/>
        <w:rPr>
          <w:rFonts w:eastAsia="Times New Roman"/>
        </w:rPr>
      </w:pPr>
      <w:r w:rsidRPr="00551D70">
        <w:rPr>
          <w:rFonts w:eastAsia="Times New Roman"/>
        </w:rPr>
        <w:t>W sprawach dotyczących procedury przetargowej:</w:t>
      </w:r>
    </w:p>
    <w:p w:rsidR="00007075" w:rsidRPr="00007075" w:rsidRDefault="00007075" w:rsidP="00007075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line="100" w:lineRule="atLeast"/>
        <w:jc w:val="both"/>
        <w:rPr>
          <w:rFonts w:eastAsia="Times New Roman"/>
        </w:rPr>
      </w:pPr>
      <w:r w:rsidRPr="00007075">
        <w:rPr>
          <w:rFonts w:eastAsia="Times New Roman"/>
        </w:rPr>
        <w:lastRenderedPageBreak/>
        <w:t xml:space="preserve">Stanisław </w:t>
      </w:r>
      <w:proofErr w:type="spellStart"/>
      <w:r w:rsidRPr="00007075">
        <w:rPr>
          <w:rFonts w:eastAsia="Times New Roman"/>
        </w:rPr>
        <w:t>Juziuk</w:t>
      </w:r>
      <w:proofErr w:type="spellEnd"/>
      <w:r w:rsidRPr="00007075">
        <w:rPr>
          <w:rFonts w:eastAsia="Times New Roman"/>
        </w:rPr>
        <w:t xml:space="preserve"> – specjalista ds. zamówień pu</w:t>
      </w:r>
      <w:r w:rsidR="00A537A9">
        <w:rPr>
          <w:rFonts w:eastAsia="Times New Roman"/>
        </w:rPr>
        <w:t xml:space="preserve">blicznych i utrzymania ulic, </w:t>
      </w:r>
      <w:proofErr w:type="spellStart"/>
      <w:r w:rsidR="00A537A9">
        <w:rPr>
          <w:rFonts w:eastAsia="Times New Roman"/>
        </w:rPr>
        <w:t>tel</w:t>
      </w:r>
      <w:proofErr w:type="spellEnd"/>
      <w:r w:rsidRPr="00007075">
        <w:rPr>
          <w:rFonts w:eastAsia="Times New Roman"/>
        </w:rPr>
        <w:t xml:space="preserve"> -  48 (32) 285 22 03</w:t>
      </w:r>
    </w:p>
    <w:p w:rsidR="00007075" w:rsidRPr="00007075" w:rsidRDefault="00007075" w:rsidP="00007075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line="100" w:lineRule="atLeast"/>
        <w:jc w:val="both"/>
        <w:rPr>
          <w:rFonts w:eastAsia="Times New Roman"/>
        </w:rPr>
      </w:pPr>
      <w:r w:rsidRPr="00007075">
        <w:rPr>
          <w:rFonts w:eastAsia="Times New Roman"/>
        </w:rPr>
        <w:t>W sprawach dotyczących przedmiotu zamówienia:</w:t>
      </w:r>
    </w:p>
    <w:p w:rsidR="00007075" w:rsidRPr="00007075" w:rsidRDefault="00007075" w:rsidP="00007075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line="100" w:lineRule="atLeast"/>
        <w:rPr>
          <w:rFonts w:eastAsia="Times New Roman"/>
        </w:rPr>
      </w:pPr>
      <w:r w:rsidRPr="00007075">
        <w:rPr>
          <w:rFonts w:eastAsia="Times New Roman"/>
        </w:rPr>
        <w:t xml:space="preserve">Joanna Czyżewska - Kierownik </w:t>
      </w:r>
      <w:proofErr w:type="spellStart"/>
      <w:r w:rsidRPr="00007075">
        <w:rPr>
          <w:rFonts w:eastAsia="Times New Roman"/>
        </w:rPr>
        <w:t>MZUiM</w:t>
      </w:r>
      <w:proofErr w:type="spellEnd"/>
      <w:r w:rsidRPr="00007075">
        <w:rPr>
          <w:rFonts w:eastAsia="Times New Roman"/>
        </w:rPr>
        <w:t>, fax. 48 (32) 285 22 03</w:t>
      </w:r>
    </w:p>
    <w:p w:rsidR="00FD5527" w:rsidRPr="003C70FA" w:rsidRDefault="00FD5527" w:rsidP="00FD5527">
      <w:pPr>
        <w:spacing w:line="200" w:lineRule="atLeast"/>
      </w:pPr>
      <w:r w:rsidRPr="00007075">
        <w:br/>
      </w:r>
      <w:r w:rsidRPr="00CD4BBB">
        <w:rPr>
          <w:b/>
        </w:rPr>
        <w:t xml:space="preserve">X. </w:t>
      </w:r>
      <w:r w:rsidRPr="008E19B0">
        <w:rPr>
          <w:b/>
        </w:rPr>
        <w:t>MIEJSCE I TERMIN SKŁADANIA OFERTY</w:t>
      </w:r>
    </w:p>
    <w:p w:rsidR="00FD5527" w:rsidRPr="008E19B0" w:rsidRDefault="00FD5527" w:rsidP="00FD5527">
      <w:pPr>
        <w:tabs>
          <w:tab w:val="left" w:pos="360"/>
          <w:tab w:val="left" w:pos="420"/>
          <w:tab w:val="left" w:pos="709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eastAsia="TimesNewRoman"/>
        </w:rPr>
      </w:pPr>
      <w:r w:rsidRPr="008E19B0">
        <w:rPr>
          <w:rFonts w:eastAsia="TimesNewRoman"/>
        </w:rPr>
        <w:t>Oferty należy składać na adres:</w:t>
      </w:r>
    </w:p>
    <w:p w:rsidR="00FD5527" w:rsidRPr="008E19B0" w:rsidRDefault="00007075" w:rsidP="00FD5527">
      <w:pPr>
        <w:tabs>
          <w:tab w:val="left" w:pos="360"/>
          <w:tab w:val="left" w:pos="420"/>
          <w:tab w:val="left" w:pos="709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eastAsia="TimesNewRoman"/>
          <w:b/>
        </w:rPr>
      </w:pPr>
      <w:r>
        <w:rPr>
          <w:rFonts w:eastAsia="TimesNewRoman"/>
          <w:b/>
        </w:rPr>
        <w:t>Miejski Zarząd Ulic i Mostów; ul. Piastowska 8,</w:t>
      </w:r>
      <w:r w:rsidR="00FD5527" w:rsidRPr="008E19B0">
        <w:rPr>
          <w:rFonts w:eastAsia="TimesNewRoman"/>
          <w:b/>
        </w:rPr>
        <w:t xml:space="preserve"> 42-600 Tarnowskie Góry</w:t>
      </w:r>
      <w:r w:rsidR="008A5035">
        <w:rPr>
          <w:rFonts w:eastAsia="TimesNewRoman"/>
          <w:b/>
        </w:rPr>
        <w:t>,</w:t>
      </w:r>
      <w:r w:rsidR="00FD5527" w:rsidRPr="008E19B0">
        <w:rPr>
          <w:rFonts w:eastAsia="TimesNewRoman"/>
          <w:b/>
        </w:rPr>
        <w:t xml:space="preserve"> </w:t>
      </w:r>
    </w:p>
    <w:p w:rsidR="00FD5527" w:rsidRPr="008E19B0" w:rsidRDefault="008A5035" w:rsidP="00FD5527">
      <w:pPr>
        <w:tabs>
          <w:tab w:val="left" w:pos="360"/>
          <w:tab w:val="left" w:pos="420"/>
          <w:tab w:val="left" w:pos="709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eastAsia="TimesNewRoman"/>
        </w:rPr>
      </w:pPr>
      <w:r>
        <w:rPr>
          <w:rFonts w:eastAsia="TimesNewRoman"/>
        </w:rPr>
        <w:t>Pokój nr 305 (sekretariat).</w:t>
      </w:r>
    </w:p>
    <w:p w:rsidR="00FD5527" w:rsidRPr="00507CFC" w:rsidRDefault="00FD5527" w:rsidP="00FD5527">
      <w:pPr>
        <w:tabs>
          <w:tab w:val="left" w:pos="360"/>
          <w:tab w:val="left" w:pos="420"/>
          <w:tab w:val="left" w:pos="709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  <w:rPr>
          <w:rFonts w:eastAsia="TimesNewRoman"/>
          <w:b/>
        </w:rPr>
      </w:pPr>
      <w:r w:rsidRPr="008E19B0">
        <w:rPr>
          <w:rFonts w:eastAsia="TimesNewRoman"/>
        </w:rPr>
        <w:t xml:space="preserve">Termin składania oferty upływa dnia </w:t>
      </w:r>
      <w:r>
        <w:rPr>
          <w:rFonts w:eastAsia="TimesNewRoman"/>
        </w:rPr>
        <w:t xml:space="preserve"> </w:t>
      </w:r>
      <w:r w:rsidR="002E00A6" w:rsidRPr="002E00A6">
        <w:rPr>
          <w:rFonts w:eastAsia="TimesNewRoman"/>
          <w:b/>
          <w:sz w:val="28"/>
          <w:szCs w:val="28"/>
        </w:rPr>
        <w:t>20.08</w:t>
      </w:r>
      <w:r w:rsidR="00F30396" w:rsidRPr="002E00A6">
        <w:rPr>
          <w:rFonts w:eastAsia="TimesNewRoman"/>
          <w:b/>
          <w:sz w:val="28"/>
          <w:szCs w:val="28"/>
        </w:rPr>
        <w:t>.2019</w:t>
      </w:r>
      <w:r w:rsidR="002E00A6" w:rsidRPr="002E00A6">
        <w:rPr>
          <w:rFonts w:eastAsia="TimesNewRoman"/>
          <w:b/>
          <w:sz w:val="28"/>
          <w:szCs w:val="28"/>
        </w:rPr>
        <w:t xml:space="preserve"> r. </w:t>
      </w:r>
      <w:proofErr w:type="spellStart"/>
      <w:r w:rsidR="002E00A6" w:rsidRPr="002E00A6">
        <w:rPr>
          <w:rFonts w:eastAsia="TimesNewRoman"/>
          <w:b/>
          <w:sz w:val="28"/>
          <w:szCs w:val="28"/>
        </w:rPr>
        <w:t>godz</w:t>
      </w:r>
      <w:proofErr w:type="spellEnd"/>
      <w:r w:rsidR="002E00A6" w:rsidRPr="002E00A6">
        <w:rPr>
          <w:rFonts w:eastAsia="TimesNewRoman"/>
          <w:b/>
          <w:sz w:val="28"/>
          <w:szCs w:val="28"/>
        </w:rPr>
        <w:t>: 16</w:t>
      </w:r>
      <w:r w:rsidRPr="002E00A6">
        <w:rPr>
          <w:rFonts w:eastAsia="TimesNewRoman"/>
          <w:b/>
          <w:sz w:val="28"/>
          <w:szCs w:val="28"/>
        </w:rPr>
        <w:t>:00</w:t>
      </w:r>
      <w:r w:rsidRPr="00507CFC">
        <w:rPr>
          <w:rFonts w:eastAsia="TimesNewRoman"/>
          <w:b/>
        </w:rPr>
        <w:t xml:space="preserve">  </w:t>
      </w:r>
    </w:p>
    <w:p w:rsidR="007A341F" w:rsidRPr="009B24AF" w:rsidRDefault="007A341F" w:rsidP="007A341F">
      <w:pPr>
        <w:tabs>
          <w:tab w:val="left" w:pos="1800"/>
        </w:tabs>
        <w:jc w:val="both"/>
      </w:pPr>
      <w:r w:rsidRPr="009B24AF">
        <w:t>Dopuszcza  się złożenie oferty:</w:t>
      </w:r>
    </w:p>
    <w:p w:rsidR="007A341F" w:rsidRPr="009B24AF" w:rsidRDefault="007A341F" w:rsidP="007A341F">
      <w:pPr>
        <w:widowControl w:val="0"/>
        <w:numPr>
          <w:ilvl w:val="0"/>
          <w:numId w:val="22"/>
        </w:numPr>
        <w:tabs>
          <w:tab w:val="left" w:pos="23400"/>
        </w:tabs>
        <w:suppressAutoHyphens/>
        <w:jc w:val="both"/>
      </w:pPr>
      <w:r w:rsidRPr="009B24AF">
        <w:t>w formie papierowej w zamkniętej kopercie z dopiskiem:</w:t>
      </w:r>
      <w:r w:rsidRPr="009B24AF">
        <w:rPr>
          <w:b/>
        </w:rPr>
        <w:t xml:space="preserve"> </w:t>
      </w:r>
      <w:r>
        <w:rPr>
          <w:b/>
        </w:rPr>
        <w:t>Odbudowa nawierzchni na ul. Hallera w Tarnowskich Górach</w:t>
      </w:r>
      <w:r w:rsidRPr="009B24AF">
        <w:rPr>
          <w:b/>
        </w:rPr>
        <w:t xml:space="preserve">, </w:t>
      </w:r>
      <w:r w:rsidRPr="009B24AF">
        <w:t xml:space="preserve"> na adres: Miejski Zarząd Ulic i Mostów, 42-600 Tarnowskie Góry, ul. Piastowska 8.                                                          </w:t>
      </w:r>
    </w:p>
    <w:p w:rsidR="007A341F" w:rsidRPr="009B24AF" w:rsidRDefault="007A341F" w:rsidP="007A341F">
      <w:pPr>
        <w:widowControl w:val="0"/>
        <w:numPr>
          <w:ilvl w:val="0"/>
          <w:numId w:val="22"/>
        </w:numPr>
        <w:tabs>
          <w:tab w:val="left" w:pos="23400"/>
        </w:tabs>
        <w:suppressAutoHyphens/>
        <w:jc w:val="both"/>
        <w:rPr>
          <w:b/>
        </w:rPr>
      </w:pPr>
      <w:r w:rsidRPr="009B24AF">
        <w:t xml:space="preserve">lub za pośrednictwem poczty elektronicznej: </w:t>
      </w:r>
      <w:hyperlink r:id="rId10" w:history="1">
        <w:r w:rsidRPr="001027E2">
          <w:rPr>
            <w:rStyle w:val="Hipercze"/>
            <w:b/>
          </w:rPr>
          <w:t>mzuimzp@um.tgory.pl</w:t>
        </w:r>
      </w:hyperlink>
      <w:r w:rsidRPr="009B24AF">
        <w:rPr>
          <w:b/>
        </w:rPr>
        <w:t xml:space="preserve"> (należy przesłać </w:t>
      </w:r>
      <w:proofErr w:type="spellStart"/>
      <w:r w:rsidRPr="009B24AF">
        <w:rPr>
          <w:b/>
        </w:rPr>
        <w:t>scan</w:t>
      </w:r>
      <w:proofErr w:type="spellEnd"/>
      <w:r w:rsidRPr="009B24AF">
        <w:rPr>
          <w:b/>
        </w:rPr>
        <w:t xml:space="preserve"> formularza ofertowego).</w:t>
      </w:r>
    </w:p>
    <w:p w:rsidR="00FD5527" w:rsidRPr="008E19B0" w:rsidRDefault="00FD5527" w:rsidP="00FD5527">
      <w:pPr>
        <w:tabs>
          <w:tab w:val="left" w:pos="360"/>
          <w:tab w:val="left" w:pos="420"/>
          <w:tab w:val="left" w:pos="709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jc w:val="both"/>
      </w:pPr>
    </w:p>
    <w:p w:rsidR="00FD5527" w:rsidRPr="008E19B0" w:rsidRDefault="00FD5527" w:rsidP="00FD5527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center"/>
        <w:rPr>
          <w:rFonts w:eastAsia="TimesNewRoman"/>
        </w:rPr>
      </w:pPr>
      <w:r w:rsidRPr="008E19B0">
        <w:rPr>
          <w:rFonts w:eastAsia="TimesNewRoman"/>
        </w:rPr>
        <w:t>Koperta powinna być opisana następująco:</w:t>
      </w:r>
    </w:p>
    <w:p w:rsidR="006557A7" w:rsidRPr="001951F1" w:rsidRDefault="006557A7" w:rsidP="00655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line="100" w:lineRule="atLeast"/>
        <w:jc w:val="center"/>
        <w:rPr>
          <w:rFonts w:ascii="Arial" w:eastAsia="TimesNewRoman" w:hAnsi="Arial"/>
          <w:sz w:val="20"/>
          <w:szCs w:val="20"/>
        </w:rPr>
      </w:pPr>
      <w:r w:rsidRPr="001951F1">
        <w:rPr>
          <w:rFonts w:ascii="Arial" w:eastAsia="TimesNewRoman" w:hAnsi="Arial"/>
          <w:sz w:val="20"/>
          <w:szCs w:val="20"/>
        </w:rPr>
        <w:t>MIEJSKI ZARZĄD ULIC i MOSTÓW</w:t>
      </w:r>
    </w:p>
    <w:p w:rsidR="006557A7" w:rsidRPr="001951F1" w:rsidRDefault="006557A7" w:rsidP="00655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line="100" w:lineRule="atLeast"/>
        <w:jc w:val="center"/>
        <w:rPr>
          <w:rFonts w:ascii="Arial" w:eastAsia="TimesNewRoman" w:hAnsi="Arial"/>
          <w:sz w:val="20"/>
          <w:szCs w:val="20"/>
        </w:rPr>
      </w:pPr>
      <w:r w:rsidRPr="001951F1">
        <w:rPr>
          <w:rFonts w:ascii="Arial" w:eastAsia="TimesNewRoman" w:hAnsi="Arial"/>
          <w:sz w:val="20"/>
          <w:szCs w:val="20"/>
        </w:rPr>
        <w:t>Ul. Piastowska 8</w:t>
      </w:r>
    </w:p>
    <w:p w:rsidR="006557A7" w:rsidRPr="001951F1" w:rsidRDefault="006557A7" w:rsidP="00655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line="100" w:lineRule="atLeast"/>
        <w:jc w:val="center"/>
        <w:rPr>
          <w:rFonts w:ascii="Arial" w:eastAsia="TimesNewRoman" w:hAnsi="Arial"/>
          <w:sz w:val="20"/>
          <w:szCs w:val="20"/>
        </w:rPr>
      </w:pPr>
      <w:r w:rsidRPr="001951F1">
        <w:rPr>
          <w:rFonts w:ascii="Arial" w:eastAsia="TimesNewRoman" w:hAnsi="Arial"/>
          <w:sz w:val="20"/>
          <w:szCs w:val="20"/>
        </w:rPr>
        <w:t>42-600 Tarnowskie Góry</w:t>
      </w:r>
    </w:p>
    <w:p w:rsidR="006557A7" w:rsidRPr="001951F1" w:rsidRDefault="006557A7" w:rsidP="00655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line="100" w:lineRule="atLeast"/>
        <w:jc w:val="center"/>
        <w:rPr>
          <w:rFonts w:ascii="Arial" w:eastAsia="TimesNewRoman" w:hAnsi="Arial"/>
          <w:sz w:val="20"/>
          <w:szCs w:val="20"/>
        </w:rPr>
      </w:pPr>
      <w:r w:rsidRPr="001951F1">
        <w:rPr>
          <w:rFonts w:ascii="Arial" w:eastAsia="TimesNewRoman" w:hAnsi="Arial"/>
          <w:sz w:val="20"/>
          <w:szCs w:val="20"/>
        </w:rPr>
        <w:t>OFERTA na:</w:t>
      </w:r>
    </w:p>
    <w:p w:rsidR="006557A7" w:rsidRDefault="006557A7" w:rsidP="00655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NewRoman" w:hAnsi="Arial"/>
          <w:sz w:val="20"/>
          <w:szCs w:val="20"/>
        </w:rPr>
      </w:pPr>
      <w:r w:rsidRPr="001951F1">
        <w:rPr>
          <w:rFonts w:ascii="Arial" w:hAnsi="Arial"/>
          <w:bCs/>
          <w:sz w:val="20"/>
          <w:szCs w:val="20"/>
        </w:rPr>
        <w:t>„</w:t>
      </w:r>
      <w:r w:rsidR="002E00A6">
        <w:rPr>
          <w:rFonts w:ascii="Arial" w:eastAsia="TimesNewRoman" w:hAnsi="Arial"/>
          <w:iCs/>
          <w:sz w:val="20"/>
          <w:szCs w:val="20"/>
        </w:rPr>
        <w:t>Odbudowa nawierzchni na  Hallera</w:t>
      </w:r>
      <w:r w:rsidR="00F30396">
        <w:rPr>
          <w:rFonts w:ascii="Arial" w:eastAsia="TimesNewRoman" w:hAnsi="Arial"/>
          <w:iCs/>
          <w:sz w:val="20"/>
          <w:szCs w:val="20"/>
        </w:rPr>
        <w:t xml:space="preserve"> </w:t>
      </w:r>
      <w:r>
        <w:rPr>
          <w:rFonts w:ascii="Arial" w:eastAsia="TimesNewRoman" w:hAnsi="Arial"/>
          <w:iCs/>
          <w:sz w:val="20"/>
          <w:szCs w:val="20"/>
        </w:rPr>
        <w:t>w Tarnowskich Górach</w:t>
      </w:r>
      <w:r w:rsidRPr="001951F1">
        <w:rPr>
          <w:rFonts w:ascii="Arial" w:eastAsia="TimesNewRoman" w:hAnsi="Arial"/>
          <w:sz w:val="20"/>
          <w:szCs w:val="20"/>
        </w:rPr>
        <w:t>”</w:t>
      </w:r>
      <w:r>
        <w:rPr>
          <w:rFonts w:ascii="Arial" w:eastAsia="TimesNewRoman" w:hAnsi="Arial"/>
          <w:sz w:val="20"/>
          <w:szCs w:val="20"/>
        </w:rPr>
        <w:t>.</w:t>
      </w:r>
    </w:p>
    <w:p w:rsidR="00CD4BBB" w:rsidRPr="001951F1" w:rsidRDefault="00CD4BBB" w:rsidP="00655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NewRoman" w:hAnsi="Arial"/>
          <w:sz w:val="20"/>
          <w:szCs w:val="20"/>
        </w:rPr>
      </w:pPr>
    </w:p>
    <w:p w:rsidR="006557A7" w:rsidRDefault="006557A7" w:rsidP="00655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NewRoman" w:hAnsi="Arial"/>
          <w:sz w:val="20"/>
          <w:szCs w:val="20"/>
        </w:rPr>
      </w:pPr>
      <w:r w:rsidRPr="001951F1">
        <w:rPr>
          <w:rFonts w:ascii="Arial" w:eastAsia="TimesNewRoman" w:hAnsi="Arial"/>
          <w:sz w:val="20"/>
          <w:szCs w:val="20"/>
        </w:rPr>
        <w:t>Nazwa Wykonawcy i dane teleadresowe</w:t>
      </w:r>
    </w:p>
    <w:p w:rsidR="00CD4BBB" w:rsidRPr="001951F1" w:rsidRDefault="00CD4BBB" w:rsidP="00655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20"/>
          <w:szCs w:val="20"/>
        </w:rPr>
      </w:pPr>
    </w:p>
    <w:p w:rsidR="006557A7" w:rsidRPr="001951F1" w:rsidRDefault="002E00A6" w:rsidP="00655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line="100" w:lineRule="atLeast"/>
        <w:jc w:val="center"/>
        <w:rPr>
          <w:rFonts w:ascii="Arial" w:eastAsia="TimesNewRoman" w:hAnsi="Arial"/>
          <w:sz w:val="20"/>
          <w:szCs w:val="20"/>
        </w:rPr>
      </w:pPr>
      <w:r>
        <w:rPr>
          <w:rFonts w:ascii="Arial" w:eastAsia="TimesNewRoman" w:hAnsi="Arial"/>
          <w:sz w:val="20"/>
          <w:szCs w:val="20"/>
        </w:rPr>
        <w:t>Nie otwierać przed dniem 21.08</w:t>
      </w:r>
      <w:r w:rsidR="00F30396">
        <w:rPr>
          <w:rFonts w:ascii="Arial" w:eastAsia="TimesNewRoman" w:hAnsi="Arial"/>
          <w:sz w:val="20"/>
          <w:szCs w:val="20"/>
        </w:rPr>
        <w:t>.2019</w:t>
      </w:r>
      <w:r w:rsidR="00DD6CE8">
        <w:rPr>
          <w:rFonts w:ascii="Arial" w:eastAsia="TimesNewRoman" w:hAnsi="Arial"/>
          <w:sz w:val="20"/>
          <w:szCs w:val="20"/>
        </w:rPr>
        <w:t xml:space="preserve"> r. </w:t>
      </w:r>
    </w:p>
    <w:p w:rsidR="00FD5527" w:rsidRPr="002F0897" w:rsidRDefault="00FD5527" w:rsidP="00FD5527">
      <w:pPr>
        <w:tabs>
          <w:tab w:val="left" w:pos="360"/>
          <w:tab w:val="left" w:pos="420"/>
          <w:tab w:val="left" w:pos="709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00" w:line="100" w:lineRule="atLeast"/>
        <w:jc w:val="both"/>
        <w:rPr>
          <w:rFonts w:eastAsia="TimesNewRoman"/>
          <w:b/>
          <w:bCs/>
        </w:rPr>
      </w:pPr>
    </w:p>
    <w:p w:rsidR="00FD5527" w:rsidRDefault="00FD5527" w:rsidP="00FD5527">
      <w:pPr>
        <w:tabs>
          <w:tab w:val="left" w:pos="360"/>
          <w:tab w:val="left" w:pos="420"/>
          <w:tab w:val="left" w:pos="709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00" w:line="100" w:lineRule="atLeast"/>
        <w:jc w:val="both"/>
        <w:rPr>
          <w:rFonts w:eastAsia="TimesNewRoman"/>
        </w:rPr>
      </w:pPr>
      <w:r w:rsidRPr="002F0897">
        <w:rPr>
          <w:rFonts w:eastAsia="TimesNewRoman"/>
          <w:b/>
          <w:bCs/>
        </w:rPr>
        <w:t xml:space="preserve">UWAGA! </w:t>
      </w:r>
      <w:r w:rsidRPr="002F0897">
        <w:rPr>
          <w:rFonts w:eastAsia="TimesNewRoman"/>
          <w:b/>
          <w:u w:val="single"/>
        </w:rPr>
        <w:t xml:space="preserve">Konsekwencje złożenia oferty niezgodnie z ww. opisem ponosi Wykonawca. </w:t>
      </w:r>
      <w:r w:rsidRPr="002F0897">
        <w:rPr>
          <w:rFonts w:eastAsia="TimesNewRoman"/>
        </w:rPr>
        <w:t>Oferty złożone po terminie nie będą brane pod uwagę i zwrócone zostaną Wykonawcy bez otwierania</w:t>
      </w:r>
    </w:p>
    <w:p w:rsidR="006557A7" w:rsidRPr="006557A7" w:rsidRDefault="002E1663" w:rsidP="006557A7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X</w:t>
      </w:r>
      <w:r w:rsidR="00E2332A">
        <w:rPr>
          <w:rFonts w:eastAsia="Times New Roman"/>
          <w:b/>
          <w:bCs/>
        </w:rPr>
        <w:t>I</w:t>
      </w:r>
      <w:r w:rsidR="006557A7" w:rsidRPr="006557A7">
        <w:rPr>
          <w:rFonts w:eastAsia="Times New Roman"/>
          <w:b/>
          <w:bCs/>
        </w:rPr>
        <w:t>. INFORMACJE  DOTYCZĄCE UMOWY I JEJ ZAWARCIA.</w:t>
      </w:r>
    </w:p>
    <w:p w:rsidR="006557A7" w:rsidRPr="006557A7" w:rsidRDefault="006557A7" w:rsidP="006557A7">
      <w:pPr>
        <w:tabs>
          <w:tab w:val="left" w:pos="1843"/>
          <w:tab w:val="left" w:pos="22270"/>
        </w:tabs>
        <w:autoSpaceDE w:val="0"/>
        <w:spacing w:after="120" w:line="276" w:lineRule="auto"/>
        <w:jc w:val="both"/>
        <w:rPr>
          <w:rFonts w:eastAsia="Times New Roman"/>
        </w:rPr>
      </w:pPr>
      <w:r w:rsidRPr="006557A7">
        <w:rPr>
          <w:rFonts w:eastAsia="Times New Roman"/>
          <w:b/>
          <w:bCs/>
        </w:rPr>
        <w:t>1.</w:t>
      </w:r>
      <w:r w:rsidRPr="006557A7">
        <w:rPr>
          <w:rFonts w:eastAsia="Times New Roman"/>
        </w:rPr>
        <w:t xml:space="preserve"> Wzór umowy, jak zostanie zawarta (podpisana) z Wykonawcą, którego oferta zostanie uznana za najkorzystniejszą, stan</w:t>
      </w:r>
      <w:r>
        <w:rPr>
          <w:rFonts w:eastAsia="Times New Roman"/>
        </w:rPr>
        <w:t>owi załącznik n 2 do niniejszego zapytania cenowego</w:t>
      </w:r>
      <w:r w:rsidRPr="006557A7">
        <w:rPr>
          <w:rFonts w:eastAsia="Times New Roman"/>
        </w:rPr>
        <w:t>.</w:t>
      </w:r>
    </w:p>
    <w:p w:rsidR="006557A7" w:rsidRPr="00865A00" w:rsidRDefault="002E00A6" w:rsidP="006557A7">
      <w:pPr>
        <w:tabs>
          <w:tab w:val="left" w:pos="1843"/>
          <w:tab w:val="left" w:pos="22270"/>
        </w:tabs>
        <w:autoSpaceDE w:val="0"/>
        <w:spacing w:after="120" w:line="276" w:lineRule="auto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="006557A7" w:rsidRPr="00865A00">
        <w:rPr>
          <w:rFonts w:eastAsia="Times New Roman"/>
        </w:rPr>
        <w:t>.  Przed podpisaniem umowy Wykonawca (którego oferta została wybrana) zobowiązany jest dostarczyć Zamawiającemu opłaconą polisę lub inny dokument potwierdzający ubezpieczenie od odpowiedzialności cywilnej w zakresie prowadzonej działalności związanej z przedmiotem zamówi</w:t>
      </w:r>
      <w:r w:rsidR="00865A00" w:rsidRPr="00865A00">
        <w:rPr>
          <w:rFonts w:eastAsia="Times New Roman"/>
        </w:rPr>
        <w:t>enia na kwotę nie mniejszą niż 3</w:t>
      </w:r>
      <w:r w:rsidR="006557A7" w:rsidRPr="00865A00">
        <w:rPr>
          <w:rFonts w:eastAsia="Times New Roman"/>
        </w:rPr>
        <w:t>00.000,00 zł. Przedmiotowe ubezpieczenie winno być utrzymane prze Wykonawcę prze cały okres obowiązywania umowy.</w:t>
      </w:r>
    </w:p>
    <w:p w:rsidR="00CD4BBB" w:rsidRPr="00CD4BBB" w:rsidRDefault="00660407" w:rsidP="00CD4BBB">
      <w:pPr>
        <w:tabs>
          <w:tab w:val="left" w:pos="1860"/>
          <w:tab w:val="left" w:pos="22270"/>
        </w:tabs>
        <w:autoSpaceDE w:val="0"/>
        <w:spacing w:after="120" w:line="276" w:lineRule="auto"/>
        <w:jc w:val="both"/>
        <w:rPr>
          <w:rFonts w:eastAsia="Times New Roman"/>
        </w:rPr>
      </w:pPr>
      <w:r>
        <w:rPr>
          <w:rFonts w:eastAsia="Times New Roman"/>
          <w:b/>
        </w:rPr>
        <w:t>3</w:t>
      </w:r>
      <w:r w:rsidR="006557A7" w:rsidRPr="006557A7">
        <w:rPr>
          <w:rFonts w:eastAsia="Times New Roman"/>
        </w:rPr>
        <w:t>. Zamawiający poinformuje (telefonicznie</w:t>
      </w:r>
      <w:r w:rsidR="00C8221F">
        <w:rPr>
          <w:rFonts w:eastAsia="Times New Roman"/>
        </w:rPr>
        <w:t>, pocztą</w:t>
      </w:r>
      <w:bookmarkStart w:id="0" w:name="_GoBack"/>
      <w:bookmarkEnd w:id="0"/>
      <w:r w:rsidR="005F2987">
        <w:rPr>
          <w:rFonts w:eastAsia="Times New Roman"/>
        </w:rPr>
        <w:t xml:space="preserve"> elektroniczną </w:t>
      </w:r>
      <w:r w:rsidR="006557A7" w:rsidRPr="006557A7">
        <w:rPr>
          <w:rFonts w:eastAsia="Times New Roman"/>
        </w:rPr>
        <w:t xml:space="preserve"> lub pisemnie) Wykonawcę, którego oferta zostanie wybrana jako najkorzystniejsza, o miejscu i terminie zawarcia umowy.</w:t>
      </w:r>
    </w:p>
    <w:p w:rsidR="002E1663" w:rsidRPr="002E1663" w:rsidRDefault="002E1663" w:rsidP="002E1663">
      <w:pPr>
        <w:widowControl w:val="0"/>
        <w:numPr>
          <w:ilvl w:val="0"/>
          <w:numId w:val="16"/>
        </w:num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suppressAutoHyphens/>
        <w:autoSpaceDE w:val="0"/>
        <w:spacing w:line="100" w:lineRule="atLeast"/>
        <w:ind w:left="0" w:firstLine="0"/>
        <w:jc w:val="both"/>
        <w:rPr>
          <w:rFonts w:eastAsia="Times New Roman"/>
          <w:b/>
          <w:bCs/>
        </w:rPr>
      </w:pPr>
      <w:r w:rsidRPr="002E1663">
        <w:rPr>
          <w:rFonts w:eastAsia="Times New Roman"/>
          <w:b/>
          <w:bCs/>
        </w:rPr>
        <w:t xml:space="preserve">TRYB UDZIELANIA WYJAŚNIEŃ DOTYCZĄCYCH TREŚCI </w:t>
      </w:r>
      <w:r>
        <w:rPr>
          <w:rFonts w:eastAsia="Times New Roman"/>
          <w:b/>
          <w:bCs/>
        </w:rPr>
        <w:t>ZAPYTANIA CENOWEGO</w:t>
      </w:r>
      <w:r w:rsidRPr="002E1663">
        <w:rPr>
          <w:rFonts w:eastAsia="Times New Roman"/>
          <w:b/>
          <w:bCs/>
        </w:rPr>
        <w:t>.</w:t>
      </w:r>
    </w:p>
    <w:p w:rsidR="002E1663" w:rsidRPr="002E1663" w:rsidRDefault="002E1663" w:rsidP="002E1663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line="100" w:lineRule="atLeast"/>
        <w:jc w:val="both"/>
        <w:rPr>
          <w:rFonts w:eastAsia="Times New Roman"/>
          <w:b/>
          <w:bCs/>
        </w:rPr>
      </w:pPr>
    </w:p>
    <w:p w:rsidR="002E1663" w:rsidRPr="00A537A9" w:rsidRDefault="00A537A9" w:rsidP="00A537A9">
      <w:pPr>
        <w:pStyle w:val="Akapitzlist"/>
        <w:numPr>
          <w:ilvl w:val="0"/>
          <w:numId w:val="17"/>
        </w:numPr>
        <w:tabs>
          <w:tab w:val="num" w:pos="426"/>
          <w:tab w:val="left" w:pos="23400"/>
        </w:tabs>
        <w:ind w:left="0" w:firstLine="0"/>
        <w:jc w:val="both"/>
        <w:rPr>
          <w:rFonts w:eastAsiaTheme="minorEastAsia"/>
          <w:b/>
        </w:rPr>
      </w:pPr>
      <w:r>
        <w:rPr>
          <w:rFonts w:eastAsia="Times New Roman"/>
        </w:rPr>
        <w:t>W</w:t>
      </w:r>
      <w:r w:rsidR="002E1663" w:rsidRPr="00A537A9">
        <w:rPr>
          <w:rFonts w:eastAsia="Times New Roman"/>
        </w:rPr>
        <w:t>ykonawca może zwracać się do Zamawiającego o w</w:t>
      </w:r>
      <w:r>
        <w:rPr>
          <w:rFonts w:eastAsia="Times New Roman"/>
        </w:rPr>
        <w:t xml:space="preserve">yjaśnienia dotyczące treści </w:t>
      </w:r>
      <w:r w:rsidR="002E1663" w:rsidRPr="00A537A9">
        <w:rPr>
          <w:rFonts w:eastAsia="Times New Roman"/>
        </w:rPr>
        <w:t>niniejszego zapytania cenowego, kierując swo</w:t>
      </w:r>
      <w:r w:rsidR="00DD6CE8" w:rsidRPr="00A537A9">
        <w:rPr>
          <w:rFonts w:eastAsia="Times New Roman"/>
        </w:rPr>
        <w:t xml:space="preserve">je zapytania pisemnie lub drogą elektroniczną </w:t>
      </w:r>
      <w:r w:rsidR="002E1663" w:rsidRPr="00A537A9">
        <w:rPr>
          <w:rFonts w:eastAsia="Times New Roman"/>
        </w:rPr>
        <w:t xml:space="preserve">  na adres: Miejski Zarząd Ulic i Mostów w Tarnowskich Górach, ul. Piastowska 8, 42 – 600 Tarnowskie G</w:t>
      </w:r>
      <w:r w:rsidR="00AE6AA3" w:rsidRPr="00A537A9">
        <w:rPr>
          <w:rFonts w:eastAsia="Times New Roman"/>
        </w:rPr>
        <w:t xml:space="preserve">óry, </w:t>
      </w:r>
      <w:r w:rsidR="00AE6AA3" w:rsidRPr="00A537A9">
        <w:rPr>
          <w:rFonts w:eastAsiaTheme="minorEastAsia"/>
        </w:rPr>
        <w:t>lub za pośred</w:t>
      </w:r>
      <w:r>
        <w:rPr>
          <w:rFonts w:eastAsiaTheme="minorEastAsia"/>
        </w:rPr>
        <w:t>nictwem poczty elektronicznej:</w:t>
      </w:r>
      <w:r w:rsidR="00F30396">
        <w:rPr>
          <w:rFonts w:eastAsiaTheme="minorEastAsia"/>
          <w:b/>
          <w:color w:val="0000FF" w:themeColor="hyperlink"/>
        </w:rPr>
        <w:t>mzuim</w:t>
      </w:r>
      <w:r>
        <w:rPr>
          <w:rFonts w:eastAsiaTheme="minorEastAsia"/>
          <w:b/>
          <w:color w:val="0000FF" w:themeColor="hyperlink"/>
        </w:rPr>
        <w:t>zp@um.tgory.pl</w:t>
      </w:r>
    </w:p>
    <w:p w:rsidR="00A537A9" w:rsidRPr="00A537A9" w:rsidRDefault="00A537A9" w:rsidP="00A537A9">
      <w:pPr>
        <w:pStyle w:val="Akapitzlist"/>
        <w:tabs>
          <w:tab w:val="left" w:pos="23400"/>
        </w:tabs>
        <w:jc w:val="both"/>
        <w:rPr>
          <w:rFonts w:eastAsiaTheme="minorEastAsia"/>
          <w:b/>
        </w:rPr>
      </w:pPr>
    </w:p>
    <w:p w:rsidR="002E1663" w:rsidRPr="002E1663" w:rsidRDefault="002E1663" w:rsidP="002E1663">
      <w:pPr>
        <w:widowControl w:val="0"/>
        <w:numPr>
          <w:ilvl w:val="0"/>
          <w:numId w:val="17"/>
        </w:num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suppressAutoHyphens/>
        <w:autoSpaceDE w:val="0"/>
        <w:spacing w:after="120" w:line="100" w:lineRule="atLeast"/>
        <w:ind w:left="0" w:firstLine="0"/>
        <w:jc w:val="both"/>
        <w:rPr>
          <w:rFonts w:eastAsia="Times New Roman"/>
        </w:rPr>
      </w:pPr>
      <w:r w:rsidRPr="002E1663">
        <w:rPr>
          <w:rFonts w:eastAsia="Times New Roman"/>
        </w:rPr>
        <w:t>Zamawiający przekaże treść zapytań wraz z wyjaśnieniami wszystkim Wy</w:t>
      </w:r>
      <w:r>
        <w:rPr>
          <w:rFonts w:eastAsia="Times New Roman"/>
        </w:rPr>
        <w:t xml:space="preserve">konawcom, do </w:t>
      </w:r>
      <w:r>
        <w:rPr>
          <w:rFonts w:eastAsia="Times New Roman"/>
        </w:rPr>
        <w:lastRenderedPageBreak/>
        <w:t>których wysłano zapytanie cenowe</w:t>
      </w:r>
      <w:r w:rsidRPr="002E1663">
        <w:rPr>
          <w:rFonts w:eastAsia="Times New Roman"/>
        </w:rPr>
        <w:t>, bez ujawniania źródła zapytania, oraz zamieści na stronie interneto</w:t>
      </w:r>
      <w:r>
        <w:rPr>
          <w:rFonts w:eastAsia="Times New Roman"/>
        </w:rPr>
        <w:t>wej, na której udostępniono treść zapytania cenowego</w:t>
      </w:r>
      <w:r w:rsidRPr="002E1663">
        <w:rPr>
          <w:rFonts w:eastAsia="Times New Roman"/>
        </w:rPr>
        <w:t>.</w:t>
      </w:r>
    </w:p>
    <w:p w:rsidR="00D93E20" w:rsidRPr="002E1663" w:rsidRDefault="002E1663" w:rsidP="00D93E20">
      <w:pPr>
        <w:widowControl w:val="0"/>
        <w:numPr>
          <w:ilvl w:val="0"/>
          <w:numId w:val="17"/>
        </w:num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suppressAutoHyphens/>
        <w:autoSpaceDE w:val="0"/>
        <w:spacing w:after="120" w:line="100" w:lineRule="atLeast"/>
        <w:ind w:left="0" w:firstLine="0"/>
        <w:jc w:val="both"/>
        <w:rPr>
          <w:rFonts w:eastAsia="Times New Roman"/>
        </w:rPr>
      </w:pPr>
      <w:r w:rsidRPr="00D93E20">
        <w:rPr>
          <w:rFonts w:eastAsia="Times New Roman"/>
        </w:rPr>
        <w:t>W szczególnie uzasadnionych przypadkach, przed upływem terminu składania ofert, Zamawiający może zmodyfikować treść niniejszego za</w:t>
      </w:r>
      <w:r w:rsidR="00AE6AA3">
        <w:rPr>
          <w:rFonts w:eastAsia="Times New Roman"/>
        </w:rPr>
        <w:t>p</w:t>
      </w:r>
      <w:r w:rsidRPr="00D93E20">
        <w:rPr>
          <w:rFonts w:eastAsia="Times New Roman"/>
        </w:rPr>
        <w:t xml:space="preserve">ytania. Dokonaną modyfikację Zamawiający niezwłocznie przekaże wszystkim Wykonawcom, </w:t>
      </w:r>
      <w:r w:rsidR="00D93E20">
        <w:rPr>
          <w:rFonts w:eastAsia="Times New Roman"/>
        </w:rPr>
        <w:t>do których wysłano zapytanie cenowe</w:t>
      </w:r>
      <w:r w:rsidR="00D93E20" w:rsidRPr="002E1663">
        <w:rPr>
          <w:rFonts w:eastAsia="Times New Roman"/>
        </w:rPr>
        <w:t>, oraz zamieści na stronie interneto</w:t>
      </w:r>
      <w:r w:rsidR="00D93E20">
        <w:rPr>
          <w:rFonts w:eastAsia="Times New Roman"/>
        </w:rPr>
        <w:t>wej, na której udostępniono treść zapytania cenowego</w:t>
      </w:r>
      <w:r w:rsidR="00D93E20" w:rsidRPr="002E1663">
        <w:rPr>
          <w:rFonts w:eastAsia="Times New Roman"/>
        </w:rPr>
        <w:t>.</w:t>
      </w:r>
    </w:p>
    <w:p w:rsidR="00D93E20" w:rsidRPr="00D93E20" w:rsidRDefault="00D93E20" w:rsidP="00D93E20">
      <w:pPr>
        <w:widowControl w:val="0"/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suppressAutoHyphens/>
        <w:autoSpaceDE w:val="0"/>
        <w:spacing w:after="120" w:line="100" w:lineRule="atLeast"/>
        <w:jc w:val="both"/>
        <w:rPr>
          <w:rFonts w:eastAsia="TimesNewRoman"/>
          <w:b/>
          <w:bCs/>
        </w:rPr>
      </w:pPr>
      <w:r w:rsidRPr="00D93E20">
        <w:rPr>
          <w:rFonts w:eastAsia="TimesNewRoman"/>
          <w:b/>
          <w:bCs/>
        </w:rPr>
        <w:t>XII</w:t>
      </w:r>
      <w:r w:rsidR="003C42D4">
        <w:rPr>
          <w:rFonts w:eastAsia="TimesNewRoman"/>
          <w:b/>
          <w:bCs/>
        </w:rPr>
        <w:t>I</w:t>
      </w:r>
      <w:r w:rsidRPr="00D93E20">
        <w:rPr>
          <w:rFonts w:eastAsia="TimesNewRoman"/>
          <w:b/>
          <w:bCs/>
        </w:rPr>
        <w:t>. PODWYKONAWCY</w:t>
      </w:r>
    </w:p>
    <w:p w:rsidR="00D93E20" w:rsidRPr="00D93E20" w:rsidRDefault="00D93E20" w:rsidP="00D93E20">
      <w:pPr>
        <w:tabs>
          <w:tab w:val="left" w:pos="31320"/>
        </w:tabs>
        <w:autoSpaceDE w:val="0"/>
        <w:jc w:val="both"/>
        <w:textAlignment w:val="top"/>
        <w:rPr>
          <w:rFonts w:eastAsia="Times New Roman"/>
        </w:rPr>
      </w:pPr>
      <w:r w:rsidRPr="00D93E20">
        <w:rPr>
          <w:rFonts w:eastAsia="Times New Roman"/>
        </w:rPr>
        <w:t>1.  Zamawiający dopuszcza możliwości powierzenia części zamówienia podwykonawcom.</w:t>
      </w:r>
    </w:p>
    <w:p w:rsidR="00D93E20" w:rsidRPr="00D93E20" w:rsidRDefault="00D93E20" w:rsidP="00D93E20">
      <w:pPr>
        <w:tabs>
          <w:tab w:val="left" w:pos="360"/>
          <w:tab w:val="left" w:pos="420"/>
          <w:tab w:val="left" w:pos="709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eastAsia="Times New Roman"/>
          <w:color w:val="000000"/>
          <w:spacing w:val="4"/>
        </w:rPr>
      </w:pPr>
      <w:r w:rsidRPr="00D93E20">
        <w:rPr>
          <w:rFonts w:eastAsia="Times New Roman"/>
        </w:rPr>
        <w:t>2. Wykonawca, który zamierza wykonywać zamówienie przy udziale podwykonawcy, musi wyraźnie w ofercie wskazać jaką część/zakres zamówienia (rodzaj pracy) wykonywać będzie         w jego imieniu podwykonawca.</w:t>
      </w:r>
      <w:r w:rsidRPr="00D93E20">
        <w:rPr>
          <w:rFonts w:eastAsia="Times New Roman"/>
          <w:b/>
          <w:bCs/>
        </w:rPr>
        <w:t xml:space="preserve"> </w:t>
      </w:r>
      <w:r w:rsidRPr="00D93E20">
        <w:rPr>
          <w:rFonts w:eastAsia="Times New Roman"/>
        </w:rPr>
        <w:t xml:space="preserve">Należy wypełnić odpowiednio załącznik nr 1 – Formularz Oferty. </w:t>
      </w:r>
    </w:p>
    <w:p w:rsidR="00D93E20" w:rsidRPr="00D93E20" w:rsidRDefault="00D93E20" w:rsidP="00D93E20">
      <w:pPr>
        <w:tabs>
          <w:tab w:val="left" w:pos="31320"/>
        </w:tabs>
        <w:autoSpaceDE w:val="0"/>
        <w:jc w:val="both"/>
        <w:textAlignment w:val="top"/>
        <w:rPr>
          <w:rFonts w:eastAsia="Times New Roman"/>
        </w:rPr>
      </w:pPr>
      <w:r w:rsidRPr="00D93E20">
        <w:rPr>
          <w:rFonts w:eastAsia="Times New Roman"/>
        </w:rPr>
        <w:t xml:space="preserve">3. W przypadku, gdy Wykonawca nie zamierza wykonywać zamówienia przy udziale podwykonawców, należy wpisać w formularzu „nie dotyczy” lub inne podobne sformułowanie. </w:t>
      </w:r>
    </w:p>
    <w:p w:rsidR="00D93E20" w:rsidRPr="00D93E20" w:rsidRDefault="00D93E20" w:rsidP="00D93E20">
      <w:pPr>
        <w:tabs>
          <w:tab w:val="left" w:pos="31320"/>
        </w:tabs>
        <w:autoSpaceDE w:val="0"/>
        <w:spacing w:after="120" w:line="100" w:lineRule="atLeast"/>
        <w:jc w:val="both"/>
        <w:textAlignment w:val="top"/>
        <w:rPr>
          <w:rFonts w:eastAsia="Times New Roman"/>
        </w:rPr>
      </w:pPr>
      <w:r w:rsidRPr="00D93E20">
        <w:rPr>
          <w:rFonts w:eastAsia="Times New Roman"/>
        </w:rPr>
        <w:t xml:space="preserve">4. Jeżeli Wykonawca zostawi ten punkt formularza nie wypełniony (puste pole), Zamawiający uzna, iż zamówienie zostanie wykonane siłami własnymi Wykonawcy (bez udziału podwykonawców). </w:t>
      </w:r>
    </w:p>
    <w:p w:rsidR="00D93E20" w:rsidRPr="00D93E20" w:rsidRDefault="00D93E20" w:rsidP="00D93E20">
      <w:pPr>
        <w:tabs>
          <w:tab w:val="left" w:pos="31320"/>
        </w:tabs>
        <w:autoSpaceDE w:val="0"/>
        <w:spacing w:after="120" w:line="100" w:lineRule="atLeast"/>
        <w:jc w:val="both"/>
        <w:textAlignment w:val="top"/>
        <w:rPr>
          <w:rFonts w:eastAsia="Times New Roman"/>
        </w:rPr>
      </w:pPr>
      <w:r w:rsidRPr="00D93E20">
        <w:rPr>
          <w:rFonts w:eastAsia="Times New Roman"/>
        </w:rPr>
        <w:t>5.  Konieczność zatrudnienia podwykonawców, wynikła w trakcie realizacji</w:t>
      </w:r>
      <w:r w:rsidR="00551D70">
        <w:rPr>
          <w:rFonts w:eastAsia="Times New Roman"/>
        </w:rPr>
        <w:t xml:space="preserve"> zamówienia</w:t>
      </w:r>
      <w:r w:rsidRPr="00D93E20">
        <w:rPr>
          <w:rFonts w:eastAsia="Times New Roman"/>
        </w:rPr>
        <w:t>, wymagać będzie uzyskania zgody Zamawiającego.</w:t>
      </w:r>
    </w:p>
    <w:p w:rsidR="00D93E20" w:rsidRPr="00D93E20" w:rsidRDefault="00D93E20" w:rsidP="00D93E20">
      <w:pPr>
        <w:widowControl w:val="0"/>
        <w:numPr>
          <w:ilvl w:val="0"/>
          <w:numId w:val="19"/>
        </w:num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suppressAutoHyphens/>
        <w:autoSpaceDE w:val="0"/>
        <w:spacing w:line="100" w:lineRule="atLeast"/>
        <w:ind w:left="0" w:firstLine="0"/>
        <w:jc w:val="both"/>
        <w:rPr>
          <w:rFonts w:eastAsia="Times New Roman"/>
          <w:b/>
          <w:bCs/>
        </w:rPr>
      </w:pPr>
      <w:r w:rsidRPr="00D93E20">
        <w:rPr>
          <w:rFonts w:eastAsia="Times New Roman"/>
          <w:b/>
          <w:bCs/>
        </w:rPr>
        <w:t xml:space="preserve">INFORMACJE O SPOSOBIE POROZUMIEWANIA SIĘ ZAMAWIAJĄCEGO  </w:t>
      </w:r>
    </w:p>
    <w:p w:rsidR="00D93E20" w:rsidRPr="00D93E20" w:rsidRDefault="00D93E20" w:rsidP="00D93E20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line="100" w:lineRule="atLeast"/>
        <w:jc w:val="both"/>
        <w:rPr>
          <w:rFonts w:eastAsia="Times New Roman"/>
          <w:b/>
          <w:bCs/>
        </w:rPr>
      </w:pPr>
      <w:r w:rsidRPr="00D93E20">
        <w:rPr>
          <w:rFonts w:eastAsia="Times New Roman"/>
          <w:b/>
          <w:bCs/>
        </w:rPr>
        <w:t xml:space="preserve">       Z WYKONAWCAMI.</w:t>
      </w:r>
    </w:p>
    <w:p w:rsidR="00D93E20" w:rsidRDefault="00D93E20" w:rsidP="00D93E20">
      <w:pPr>
        <w:widowControl w:val="0"/>
        <w:numPr>
          <w:ilvl w:val="0"/>
          <w:numId w:val="14"/>
        </w:num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suppressAutoHyphens/>
        <w:autoSpaceDE w:val="0"/>
        <w:spacing w:after="120" w:line="100" w:lineRule="atLeast"/>
        <w:ind w:left="0" w:firstLine="0"/>
        <w:jc w:val="both"/>
        <w:rPr>
          <w:rFonts w:eastAsia="Times New Roman"/>
        </w:rPr>
      </w:pPr>
      <w:r w:rsidRPr="00D93E20">
        <w:rPr>
          <w:rFonts w:eastAsia="Times New Roman"/>
        </w:rPr>
        <w:t xml:space="preserve">Oświadczenia, wnioski, zawiadomienia oraz wszelkie informacje Zamawiający                      i Wykonawcy przekazują </w:t>
      </w:r>
      <w:r w:rsidR="00A0055A">
        <w:rPr>
          <w:rFonts w:eastAsia="Times New Roman"/>
          <w:b/>
        </w:rPr>
        <w:t>pisemnie lub drogą elektroniczną.</w:t>
      </w:r>
      <w:r w:rsidRPr="00D93E20">
        <w:rPr>
          <w:rFonts w:eastAsia="Times New Roman"/>
        </w:rPr>
        <w:t xml:space="preserve"> </w:t>
      </w:r>
    </w:p>
    <w:p w:rsidR="00D93E20" w:rsidRPr="00D93E20" w:rsidRDefault="00D93E20" w:rsidP="00D93E20">
      <w:pPr>
        <w:widowControl w:val="0"/>
        <w:numPr>
          <w:ilvl w:val="0"/>
          <w:numId w:val="14"/>
        </w:num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suppressAutoHyphens/>
        <w:autoSpaceDE w:val="0"/>
        <w:spacing w:after="120" w:line="100" w:lineRule="atLeast"/>
        <w:ind w:left="0" w:firstLine="0"/>
        <w:jc w:val="both"/>
        <w:rPr>
          <w:rFonts w:eastAsia="Times New Roman"/>
        </w:rPr>
      </w:pPr>
      <w:r w:rsidRPr="00D93E20">
        <w:rPr>
          <w:rFonts w:eastAsia="Times New Roman"/>
        </w:rPr>
        <w:t xml:space="preserve">Jeżeli zamawiający lub wykonawca przekazują </w:t>
      </w:r>
      <w:r w:rsidR="00A0055A">
        <w:rPr>
          <w:rFonts w:eastAsia="Times New Roman"/>
        </w:rPr>
        <w:t>dokumenty bądź informacje drogą elektroniczną</w:t>
      </w:r>
      <w:r w:rsidRPr="00D93E20">
        <w:rPr>
          <w:rFonts w:eastAsia="Times New Roman"/>
        </w:rPr>
        <w:t>, każda ze stron na żądanie drugiej niezwłocznie potwierdza fakt ich otrzymania.</w:t>
      </w:r>
    </w:p>
    <w:p w:rsidR="00E56F28" w:rsidRPr="00DF2E71" w:rsidRDefault="00E56F28" w:rsidP="00E56F28">
      <w:pPr>
        <w:shd w:val="clear" w:color="auto" w:fill="EEEEEE"/>
        <w:tabs>
          <w:tab w:val="left" w:pos="1843"/>
          <w:tab w:val="left" w:pos="22270"/>
        </w:tabs>
        <w:autoSpaceDE w:val="0"/>
        <w:spacing w:before="240" w:after="240"/>
        <w:jc w:val="both"/>
        <w:rPr>
          <w:rFonts w:eastAsia="Times New Roman"/>
          <w:b/>
          <w:bCs/>
        </w:rPr>
      </w:pPr>
      <w:r w:rsidRPr="00DF2E71">
        <w:rPr>
          <w:b/>
        </w:rPr>
        <w:t>Klauzula informacyjna i oświadczenie w związku z obowiązkiem informacyjnym wynikającym z RODO</w:t>
      </w:r>
    </w:p>
    <w:p w:rsidR="00E56F28" w:rsidRPr="00DF2E71" w:rsidRDefault="00E56F28" w:rsidP="00E56F28">
      <w:pPr>
        <w:ind w:left="426" w:hanging="426"/>
        <w:jc w:val="both"/>
      </w:pPr>
      <w:r w:rsidRPr="00DF2E71">
        <w:rPr>
          <w:b/>
        </w:rPr>
        <w:t>1.</w:t>
      </w:r>
      <w:r w:rsidRPr="00DF2E71">
        <w:t xml:space="preserve"> Klauzula informacyjna z art. 13 RODO w celu związanym z postępowaniem o udzielenie zamówienia publicznego:</w:t>
      </w:r>
    </w:p>
    <w:p w:rsidR="00E56F28" w:rsidRPr="00DF2E71" w:rsidRDefault="00E56F28" w:rsidP="00E56F28">
      <w:pPr>
        <w:ind w:left="426" w:hanging="426"/>
        <w:jc w:val="both"/>
        <w:rPr>
          <w:rFonts w:eastAsia="Times New Roman"/>
        </w:rPr>
      </w:pPr>
      <w:r w:rsidRPr="00DF2E71">
        <w:rPr>
          <w:rFonts w:eastAsia="Times New Roman"/>
        </w:rPr>
        <w:t xml:space="preserve">       Zgodnie z art. 13 ust. 1 i 2 </w:t>
      </w:r>
      <w:r w:rsidRPr="00DF2E71"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F2E71">
        <w:rPr>
          <w:rFonts w:eastAsia="Times New Roman"/>
        </w:rPr>
        <w:t xml:space="preserve">dalej „RODO”, </w:t>
      </w:r>
      <w:proofErr w:type="spellStart"/>
      <w:r w:rsidRPr="00DF2E71">
        <w:rPr>
          <w:rFonts w:eastAsia="Times New Roman"/>
        </w:rPr>
        <w:t>MZUiM</w:t>
      </w:r>
      <w:proofErr w:type="spellEnd"/>
      <w:r w:rsidRPr="00DF2E71">
        <w:rPr>
          <w:rFonts w:eastAsia="Times New Roman"/>
        </w:rPr>
        <w:t xml:space="preserve"> w Tarnowskich Górach informuje, że: </w:t>
      </w:r>
    </w:p>
    <w:p w:rsidR="00E56F28" w:rsidRPr="00DF2E71" w:rsidRDefault="00E56F28" w:rsidP="00E56F28">
      <w:pPr>
        <w:pStyle w:val="Akapitzlist"/>
        <w:widowControl/>
        <w:numPr>
          <w:ilvl w:val="0"/>
          <w:numId w:val="29"/>
        </w:numPr>
        <w:suppressAutoHyphens w:val="0"/>
        <w:ind w:left="426" w:hanging="426"/>
        <w:jc w:val="both"/>
        <w:rPr>
          <w:rFonts w:eastAsia="Times New Roman"/>
        </w:rPr>
      </w:pPr>
      <w:r w:rsidRPr="00DF2E71">
        <w:rPr>
          <w:rFonts w:eastAsia="Times New Roman"/>
        </w:rPr>
        <w:t xml:space="preserve">administratorem Pani/Pana danych osobowych jest Kierownik </w:t>
      </w:r>
      <w:proofErr w:type="spellStart"/>
      <w:r w:rsidRPr="00DF2E71">
        <w:rPr>
          <w:rFonts w:eastAsia="Times New Roman"/>
        </w:rPr>
        <w:t>MZUiM</w:t>
      </w:r>
      <w:proofErr w:type="spellEnd"/>
      <w:r w:rsidRPr="00DF2E71">
        <w:rPr>
          <w:rFonts w:eastAsia="Times New Roman"/>
        </w:rPr>
        <w:t xml:space="preserve"> Tarnowskie Góry, Adres: ul. Piastowska 8, 42-600 Tarnowskie Góry; e-mail: </w:t>
      </w:r>
      <w:hyperlink r:id="rId11" w:history="1">
        <w:r w:rsidRPr="00DF2E71">
          <w:rPr>
            <w:rStyle w:val="Hipercze"/>
            <w:rFonts w:eastAsia="Times New Roman"/>
          </w:rPr>
          <w:t>mzuim@um.tgory.pl</w:t>
        </w:r>
      </w:hyperlink>
      <w:r w:rsidRPr="00DF2E71">
        <w:rPr>
          <w:rFonts w:eastAsia="Times New Roman"/>
        </w:rPr>
        <w:t xml:space="preserve"> Tel. 32 285 22 03</w:t>
      </w:r>
    </w:p>
    <w:p w:rsidR="00E56F28" w:rsidRPr="00DF2E71" w:rsidRDefault="00E56F28" w:rsidP="00E56F28">
      <w:pPr>
        <w:pStyle w:val="Akapitzlist"/>
        <w:widowControl/>
        <w:numPr>
          <w:ilvl w:val="0"/>
          <w:numId w:val="30"/>
        </w:numPr>
        <w:suppressAutoHyphens w:val="0"/>
        <w:ind w:left="426" w:hanging="426"/>
        <w:jc w:val="both"/>
        <w:rPr>
          <w:rFonts w:eastAsia="Times New Roman"/>
        </w:rPr>
      </w:pPr>
      <w:r w:rsidRPr="00DF2E71">
        <w:rPr>
          <w:rFonts w:eastAsia="Times New Roman"/>
        </w:rPr>
        <w:t xml:space="preserve">Inspektor Ochrony Danych Osobowych </w:t>
      </w:r>
      <w:proofErr w:type="spellStart"/>
      <w:r w:rsidRPr="00DF2E71">
        <w:rPr>
          <w:rFonts w:eastAsia="Times New Roman"/>
        </w:rPr>
        <w:t>MZUiM</w:t>
      </w:r>
      <w:proofErr w:type="spellEnd"/>
      <w:r w:rsidRPr="00DF2E71">
        <w:rPr>
          <w:rFonts w:eastAsia="Times New Roman"/>
        </w:rPr>
        <w:t xml:space="preserve">: </w:t>
      </w:r>
      <w:r>
        <w:rPr>
          <w:rFonts w:eastAsia="Times New Roman"/>
        </w:rPr>
        <w:t>Pani Klaudia Kucharska</w:t>
      </w:r>
      <w:r w:rsidRPr="00DF2E71">
        <w:rPr>
          <w:rFonts w:eastAsia="Times New Roman"/>
        </w:rPr>
        <w:t>;</w:t>
      </w:r>
    </w:p>
    <w:p w:rsidR="00E56F28" w:rsidRPr="00DF2E71" w:rsidRDefault="00E56F28" w:rsidP="00E56F28">
      <w:pPr>
        <w:pStyle w:val="Akapitzlist"/>
        <w:ind w:left="426" w:hanging="426"/>
        <w:jc w:val="both"/>
        <w:rPr>
          <w:rFonts w:eastAsia="Times New Roman"/>
        </w:rPr>
      </w:pPr>
      <w:r w:rsidRPr="00DF2E71">
        <w:rPr>
          <w:rFonts w:eastAsia="Times New Roman"/>
        </w:rPr>
        <w:t xml:space="preserve">       Ko</w:t>
      </w:r>
      <w:r>
        <w:rPr>
          <w:rFonts w:eastAsia="Times New Roman"/>
        </w:rPr>
        <w:t>ntakt mailowy: info@agileo.it</w:t>
      </w:r>
    </w:p>
    <w:p w:rsidR="00E56F28" w:rsidRPr="00DF2E71" w:rsidRDefault="00E56F28" w:rsidP="00E56F28">
      <w:pPr>
        <w:pStyle w:val="Akapitzlist"/>
        <w:widowControl/>
        <w:numPr>
          <w:ilvl w:val="0"/>
          <w:numId w:val="29"/>
        </w:numPr>
        <w:suppressAutoHyphens w:val="0"/>
        <w:ind w:left="426" w:hanging="426"/>
        <w:jc w:val="both"/>
      </w:pPr>
      <w:r w:rsidRPr="00DF2E71">
        <w:rPr>
          <w:rFonts w:eastAsia="Times New Roman"/>
        </w:rPr>
        <w:t>Pani/Pana dane osobowe przetwarzane będą na podstawie art. 6 ust. 1 lit. c</w:t>
      </w:r>
      <w:r w:rsidRPr="00DF2E71">
        <w:rPr>
          <w:rFonts w:eastAsia="Times New Roman"/>
          <w:i/>
        </w:rPr>
        <w:t xml:space="preserve"> </w:t>
      </w:r>
      <w:r w:rsidRPr="00DF2E71">
        <w:rPr>
          <w:rFonts w:eastAsia="Times New Roman"/>
        </w:rPr>
        <w:t xml:space="preserve">RODO w celu </w:t>
      </w:r>
      <w:r w:rsidRPr="00DF2E71">
        <w:t>związanym z postępowaniem o udzielenie zamówienia publicznego pn</w:t>
      </w:r>
      <w:r w:rsidRPr="00DF2E71">
        <w:rPr>
          <w:i/>
        </w:rPr>
        <w:t>.</w:t>
      </w:r>
      <w:r w:rsidR="00660407">
        <w:t>: Odbudowa uszkodzonej nawierzchni na ul. Hallera w Tarnowskich Górach</w:t>
      </w:r>
      <w:r>
        <w:rPr>
          <w:rFonts w:eastAsia="Times New Roman"/>
          <w:bCs/>
        </w:rPr>
        <w:t xml:space="preserve">” </w:t>
      </w:r>
      <w:r w:rsidRPr="00DF2E71">
        <w:t>prowadzonym w t</w:t>
      </w:r>
      <w:r>
        <w:t>rybie zapytania cenowego</w:t>
      </w:r>
      <w:r w:rsidRPr="00DF2E71">
        <w:t>;</w:t>
      </w:r>
    </w:p>
    <w:p w:rsidR="00E56F28" w:rsidRPr="00E56F28" w:rsidRDefault="00E56F28" w:rsidP="00E56F28">
      <w:pPr>
        <w:pStyle w:val="Akapitzlist"/>
        <w:widowControl/>
        <w:numPr>
          <w:ilvl w:val="0"/>
          <w:numId w:val="29"/>
        </w:numPr>
        <w:suppressAutoHyphens w:val="0"/>
        <w:ind w:left="426" w:hanging="426"/>
        <w:jc w:val="both"/>
        <w:rPr>
          <w:i/>
        </w:rPr>
      </w:pPr>
      <w:r w:rsidRPr="00E56F28">
        <w:rPr>
          <w:rFonts w:eastAsia="Times New Roman"/>
        </w:rPr>
        <w:t xml:space="preserve">odbiorcami Pani/Pana danych osobowych będą osoby lub podmioty, którym udostępniona zostanie dokumentacja postępowania </w:t>
      </w:r>
    </w:p>
    <w:p w:rsidR="00E56F28" w:rsidRPr="00E56F28" w:rsidRDefault="00E56F28" w:rsidP="00E56F28">
      <w:pPr>
        <w:pStyle w:val="Akapitzlist"/>
        <w:widowControl/>
        <w:numPr>
          <w:ilvl w:val="0"/>
          <w:numId w:val="29"/>
        </w:numPr>
        <w:suppressAutoHyphens w:val="0"/>
        <w:ind w:left="426" w:hanging="426"/>
        <w:jc w:val="both"/>
        <w:rPr>
          <w:i/>
        </w:rPr>
      </w:pPr>
      <w:r w:rsidRPr="00E56F28">
        <w:rPr>
          <w:rFonts w:eastAsia="Times New Roman"/>
        </w:rPr>
        <w:lastRenderedPageBreak/>
        <w:t>Pani/Pana dane osobowe będą prze</w:t>
      </w:r>
      <w:r>
        <w:rPr>
          <w:rFonts w:eastAsia="Times New Roman"/>
        </w:rPr>
        <w:t>chowywane</w:t>
      </w:r>
      <w:r w:rsidRPr="00E56F28">
        <w:rPr>
          <w:rFonts w:eastAsia="Times New Roman"/>
        </w:rPr>
        <w:t xml:space="preserve"> przez okres 4 lat od dnia zakończenia postępowani</w:t>
      </w:r>
      <w:r>
        <w:rPr>
          <w:rFonts w:eastAsia="Times New Roman"/>
        </w:rPr>
        <w:t>a o udzielenie zamówienia,</w:t>
      </w:r>
    </w:p>
    <w:p w:rsidR="00E56F28" w:rsidRPr="00DF2E71" w:rsidRDefault="00E56F28" w:rsidP="00E56F28">
      <w:pPr>
        <w:pStyle w:val="Akapitzlist"/>
        <w:widowControl/>
        <w:numPr>
          <w:ilvl w:val="0"/>
          <w:numId w:val="29"/>
        </w:numPr>
        <w:suppressAutoHyphens w:val="0"/>
        <w:ind w:left="426" w:hanging="426"/>
        <w:jc w:val="both"/>
        <w:rPr>
          <w:i/>
        </w:rPr>
      </w:pPr>
      <w:r w:rsidRPr="00DF2E71">
        <w:rPr>
          <w:rFonts w:eastAsia="Times New Roma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F2E71">
        <w:rPr>
          <w:rFonts w:eastAsia="Times New Roman"/>
        </w:rPr>
        <w:t>Pzp</w:t>
      </w:r>
      <w:proofErr w:type="spellEnd"/>
      <w:r w:rsidRPr="00DF2E71">
        <w:rPr>
          <w:rFonts w:eastAsia="Times New Roman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F2E71">
        <w:rPr>
          <w:rFonts w:eastAsia="Times New Roman"/>
        </w:rPr>
        <w:t>Pzp</w:t>
      </w:r>
      <w:proofErr w:type="spellEnd"/>
      <w:r w:rsidRPr="00DF2E71">
        <w:rPr>
          <w:rFonts w:eastAsia="Times New Roman"/>
        </w:rPr>
        <w:t xml:space="preserve">;  </w:t>
      </w:r>
    </w:p>
    <w:p w:rsidR="00E56F28" w:rsidRPr="00DF2E71" w:rsidRDefault="00E56F28" w:rsidP="00E56F28">
      <w:pPr>
        <w:pStyle w:val="Akapitzlist"/>
        <w:widowControl/>
        <w:numPr>
          <w:ilvl w:val="0"/>
          <w:numId w:val="29"/>
        </w:numPr>
        <w:suppressAutoHyphens w:val="0"/>
        <w:ind w:left="426" w:hanging="426"/>
        <w:jc w:val="both"/>
        <w:rPr>
          <w:i/>
        </w:rPr>
      </w:pPr>
      <w:r w:rsidRPr="00DF2E71">
        <w:rPr>
          <w:rFonts w:eastAsia="Times New Roman"/>
        </w:rPr>
        <w:t>w odniesieniu do Pani/Pana danych osobowych decyzje nie będą podejmowane w sposób zautomatyzowany, stosowanie do art. 22 RODO;</w:t>
      </w:r>
    </w:p>
    <w:p w:rsidR="00E56F28" w:rsidRPr="00DF2E71" w:rsidRDefault="00E56F28" w:rsidP="00E56F28">
      <w:pPr>
        <w:pStyle w:val="Akapitzlist"/>
        <w:widowControl/>
        <w:numPr>
          <w:ilvl w:val="0"/>
          <w:numId w:val="29"/>
        </w:numPr>
        <w:suppressAutoHyphens w:val="0"/>
        <w:ind w:left="426" w:hanging="426"/>
        <w:jc w:val="both"/>
        <w:rPr>
          <w:i/>
        </w:rPr>
      </w:pPr>
      <w:r w:rsidRPr="00DF2E71">
        <w:rPr>
          <w:rFonts w:eastAsia="Times New Roman"/>
        </w:rPr>
        <w:t>posiada Pani/Pan:</w:t>
      </w:r>
    </w:p>
    <w:p w:rsidR="00E56F28" w:rsidRPr="00DF2E71" w:rsidRDefault="00E56F28" w:rsidP="00E56F28">
      <w:pPr>
        <w:pStyle w:val="Akapitzlist"/>
        <w:widowControl/>
        <w:numPr>
          <w:ilvl w:val="0"/>
          <w:numId w:val="31"/>
        </w:numPr>
        <w:suppressAutoHyphens w:val="0"/>
        <w:ind w:left="426" w:hanging="426"/>
        <w:jc w:val="both"/>
        <w:rPr>
          <w:rFonts w:eastAsia="Times New Roman"/>
        </w:rPr>
      </w:pPr>
      <w:r w:rsidRPr="00DF2E71">
        <w:rPr>
          <w:rFonts w:eastAsia="Times New Roman"/>
        </w:rPr>
        <w:t>na podstawie art. 15 RODO prawo dostępu do danych osobowych Pani/Pana dotyczących;</w:t>
      </w:r>
    </w:p>
    <w:p w:rsidR="00E56F28" w:rsidRPr="00DF2E71" w:rsidRDefault="00E56F28" w:rsidP="00E56F28">
      <w:pPr>
        <w:pStyle w:val="Akapitzlist"/>
        <w:widowControl/>
        <w:numPr>
          <w:ilvl w:val="0"/>
          <w:numId w:val="31"/>
        </w:numPr>
        <w:suppressAutoHyphens w:val="0"/>
        <w:ind w:left="426" w:hanging="426"/>
        <w:jc w:val="both"/>
        <w:rPr>
          <w:rFonts w:eastAsia="Times New Roman"/>
        </w:rPr>
      </w:pPr>
      <w:r w:rsidRPr="00DF2E71">
        <w:rPr>
          <w:rFonts w:eastAsia="Times New Roman"/>
        </w:rPr>
        <w:t>na podstawie art. 16 RODO prawo do sprostowania Pani/Pana danych osobowych</w:t>
      </w:r>
      <w:r w:rsidRPr="00DF2E71">
        <w:rPr>
          <w:rStyle w:val="Odwoanieprzypisudolnego"/>
          <w:rFonts w:eastAsia="Times New Roman"/>
        </w:rPr>
        <w:footnoteReference w:id="1"/>
      </w:r>
      <w:r w:rsidRPr="00DF2E71">
        <w:rPr>
          <w:rFonts w:eastAsia="Times New Roman"/>
        </w:rPr>
        <w:t>;</w:t>
      </w:r>
    </w:p>
    <w:p w:rsidR="00E56F28" w:rsidRPr="00DF2E71" w:rsidRDefault="00E56F28" w:rsidP="00E56F28">
      <w:pPr>
        <w:pStyle w:val="Akapitzlist"/>
        <w:widowControl/>
        <w:numPr>
          <w:ilvl w:val="0"/>
          <w:numId w:val="31"/>
        </w:numPr>
        <w:suppressAutoHyphens w:val="0"/>
        <w:ind w:left="426" w:hanging="426"/>
        <w:jc w:val="both"/>
        <w:rPr>
          <w:rFonts w:eastAsia="Times New Roman"/>
        </w:rPr>
      </w:pPr>
      <w:r w:rsidRPr="00DF2E71">
        <w:rPr>
          <w:rFonts w:eastAsia="Times New Roman"/>
        </w:rPr>
        <w:t>na podstawie art. 18 RODO prawo żądania od administratora ograniczenia przetwarzania danych osobowych z zastrzeżeniem przypadków, o których mowa w art. 18 ust. 2 RODO</w:t>
      </w:r>
      <w:r w:rsidRPr="00DF2E71">
        <w:rPr>
          <w:rStyle w:val="Odwoanieprzypisudolnego"/>
          <w:rFonts w:eastAsia="Times New Roman"/>
        </w:rPr>
        <w:footnoteReference w:id="2"/>
      </w:r>
      <w:r w:rsidRPr="00DF2E71">
        <w:rPr>
          <w:rFonts w:eastAsia="Times New Roman"/>
        </w:rPr>
        <w:t xml:space="preserve">;  </w:t>
      </w:r>
    </w:p>
    <w:p w:rsidR="00E56F28" w:rsidRPr="00DF2E71" w:rsidRDefault="00E56F28" w:rsidP="00E56F28">
      <w:pPr>
        <w:pStyle w:val="Akapitzlist"/>
        <w:widowControl/>
        <w:numPr>
          <w:ilvl w:val="0"/>
          <w:numId w:val="31"/>
        </w:numPr>
        <w:suppressAutoHyphens w:val="0"/>
        <w:ind w:left="426" w:hanging="426"/>
        <w:jc w:val="both"/>
        <w:rPr>
          <w:rFonts w:eastAsia="Times New Roman"/>
          <w:i/>
        </w:rPr>
      </w:pPr>
      <w:r w:rsidRPr="00DF2E71">
        <w:rPr>
          <w:rFonts w:eastAsia="Times New Roman"/>
        </w:rPr>
        <w:t>prawo do wniesienia skargi do Prezesa Urzędu Ochrony Danych Osobowych, gdy uzna Pani/Pan, że przetwarzanie danych osobowych Pani/Pana dotyczących narusza przepisy RODO;</w:t>
      </w:r>
    </w:p>
    <w:p w:rsidR="00E56F28" w:rsidRPr="00DF2E71" w:rsidRDefault="00E56F28" w:rsidP="00E56F28">
      <w:pPr>
        <w:pStyle w:val="Akapitzlist"/>
        <w:widowControl/>
        <w:numPr>
          <w:ilvl w:val="0"/>
          <w:numId w:val="32"/>
        </w:numPr>
        <w:suppressAutoHyphens w:val="0"/>
        <w:ind w:left="426" w:hanging="426"/>
        <w:jc w:val="both"/>
        <w:rPr>
          <w:rFonts w:eastAsia="Times New Roman"/>
          <w:i/>
        </w:rPr>
      </w:pPr>
      <w:r w:rsidRPr="00DF2E71">
        <w:rPr>
          <w:rFonts w:eastAsia="Times New Roman"/>
        </w:rPr>
        <w:t>nie przysługuje Pani/Panu:</w:t>
      </w:r>
    </w:p>
    <w:p w:rsidR="00E56F28" w:rsidRPr="00DF2E71" w:rsidRDefault="00E56F28" w:rsidP="00E56F28">
      <w:pPr>
        <w:pStyle w:val="Akapitzlist"/>
        <w:widowControl/>
        <w:numPr>
          <w:ilvl w:val="0"/>
          <w:numId w:val="33"/>
        </w:numPr>
        <w:suppressAutoHyphens w:val="0"/>
        <w:ind w:left="426" w:hanging="426"/>
        <w:jc w:val="both"/>
        <w:rPr>
          <w:rFonts w:eastAsia="Times New Roman"/>
          <w:i/>
        </w:rPr>
      </w:pPr>
      <w:r w:rsidRPr="00DF2E71">
        <w:rPr>
          <w:rFonts w:eastAsia="Times New Roman"/>
        </w:rPr>
        <w:t>w związku z art. 17 ust. 3 lit. b, d lub e RODO prawo do usunięcia danych osobowych;</w:t>
      </w:r>
    </w:p>
    <w:p w:rsidR="00E56F28" w:rsidRPr="00DF2E71" w:rsidRDefault="00E56F28" w:rsidP="00E56F28">
      <w:pPr>
        <w:pStyle w:val="Akapitzlist"/>
        <w:widowControl/>
        <w:numPr>
          <w:ilvl w:val="0"/>
          <w:numId w:val="33"/>
        </w:numPr>
        <w:suppressAutoHyphens w:val="0"/>
        <w:ind w:left="426" w:hanging="426"/>
        <w:jc w:val="both"/>
        <w:rPr>
          <w:rFonts w:eastAsia="Times New Roman"/>
          <w:b/>
          <w:i/>
        </w:rPr>
      </w:pPr>
      <w:r w:rsidRPr="00DF2E71">
        <w:rPr>
          <w:rFonts w:eastAsia="Times New Roman"/>
        </w:rPr>
        <w:t>prawo do przenoszenia danych osobowych, o którym mowa w art. 20 RODO;</w:t>
      </w:r>
    </w:p>
    <w:p w:rsidR="007E7047" w:rsidRPr="005D21BE" w:rsidRDefault="00E56F28" w:rsidP="005D21BE">
      <w:pPr>
        <w:widowControl w:val="0"/>
        <w:tabs>
          <w:tab w:val="left" w:pos="360"/>
          <w:tab w:val="left" w:pos="420"/>
          <w:tab w:val="left" w:pos="709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suppressAutoHyphens/>
        <w:autoSpaceDE w:val="0"/>
        <w:spacing w:after="100" w:line="100" w:lineRule="atLeast"/>
        <w:jc w:val="both"/>
        <w:rPr>
          <w:rFonts w:eastAsia="TimesNewRoman"/>
        </w:rPr>
      </w:pPr>
      <w:r w:rsidRPr="00CB0AC6">
        <w:rPr>
          <w:rFonts w:eastAsia="Times New Roman"/>
        </w:rPr>
        <w:t>na podstawie art. 21 RODO prawo sprzeciwu wobec przetwarzania danych osobowych, gdyż podstawą prawną przetwarzania Pani/Pana danych osobowych jest art. 6 ust. 1 lit. c RODO.</w:t>
      </w:r>
    </w:p>
    <w:p w:rsidR="00FC5123" w:rsidRPr="000624B7" w:rsidRDefault="00FC5123" w:rsidP="00FC5123">
      <w:pPr>
        <w:rPr>
          <w:rFonts w:eastAsia="Times New Roman"/>
        </w:rPr>
      </w:pPr>
      <w:r w:rsidRPr="000624B7">
        <w:rPr>
          <w:rFonts w:eastAsia="Times New Roman"/>
        </w:rPr>
        <w:t>Załącznikami do niniejszej specyfikacji są :</w:t>
      </w:r>
    </w:p>
    <w:p w:rsidR="00FC5123" w:rsidRPr="000624B7" w:rsidRDefault="00FC5123" w:rsidP="00FC5123">
      <w:pPr>
        <w:widowControl w:val="0"/>
        <w:numPr>
          <w:ilvl w:val="0"/>
          <w:numId w:val="21"/>
        </w:numPr>
        <w:suppressAutoHyphens/>
        <w:rPr>
          <w:rFonts w:eastAsia="Times New Roman"/>
        </w:rPr>
      </w:pPr>
      <w:r w:rsidRPr="000624B7">
        <w:rPr>
          <w:rFonts w:eastAsia="Times New Roman"/>
        </w:rPr>
        <w:t>Wzór „Formularza Ofertowego”</w:t>
      </w:r>
      <w:r w:rsidR="000624B7">
        <w:rPr>
          <w:rFonts w:eastAsia="Times New Roman"/>
        </w:rPr>
        <w:t xml:space="preserve">  - załącznik nr 1 do zapytania cenowego</w:t>
      </w:r>
    </w:p>
    <w:p w:rsidR="00FC5123" w:rsidRDefault="00FC5123" w:rsidP="00FC5123">
      <w:pPr>
        <w:widowControl w:val="0"/>
        <w:numPr>
          <w:ilvl w:val="0"/>
          <w:numId w:val="21"/>
        </w:numPr>
        <w:suppressAutoHyphens/>
        <w:rPr>
          <w:rFonts w:eastAsia="Times New Roman"/>
        </w:rPr>
      </w:pPr>
      <w:r w:rsidRPr="000624B7">
        <w:rPr>
          <w:rFonts w:eastAsia="Times New Roman"/>
        </w:rPr>
        <w:t xml:space="preserve">Wzór umowy </w:t>
      </w:r>
      <w:r w:rsidR="000624B7">
        <w:rPr>
          <w:rFonts w:eastAsia="Times New Roman"/>
        </w:rPr>
        <w:t>- załącznik nr 2 do zapytania cenowego</w:t>
      </w:r>
    </w:p>
    <w:p w:rsidR="005F2987" w:rsidRPr="005D21BE" w:rsidRDefault="005D21BE" w:rsidP="005D21BE">
      <w:pPr>
        <w:widowControl w:val="0"/>
        <w:numPr>
          <w:ilvl w:val="0"/>
          <w:numId w:val="21"/>
        </w:numPr>
        <w:suppressAutoHyphens/>
        <w:rPr>
          <w:rFonts w:eastAsia="Times New Roman"/>
        </w:rPr>
      </w:pPr>
      <w:r>
        <w:rPr>
          <w:rFonts w:eastAsia="Times New Roman"/>
        </w:rPr>
        <w:t>Przedmiar robót</w:t>
      </w:r>
      <w:r w:rsidR="005F2987">
        <w:rPr>
          <w:rFonts w:eastAsia="Times New Roman"/>
        </w:rPr>
        <w:t xml:space="preserve"> (umieszczona na stronie internetowej zamawiającego tj. http://bip.mzuim.tarnowskiegory.</w:t>
      </w:r>
      <w:r w:rsidR="00F30396">
        <w:rPr>
          <w:rFonts w:eastAsia="Times New Roman"/>
        </w:rPr>
        <w:t>nv.</w:t>
      </w:r>
      <w:r w:rsidR="005F2987">
        <w:rPr>
          <w:rFonts w:eastAsia="Times New Roman"/>
        </w:rPr>
        <w:t>pl</w:t>
      </w:r>
    </w:p>
    <w:p w:rsidR="00FC5123" w:rsidRPr="000624B7" w:rsidRDefault="00FC5123" w:rsidP="00FC5123">
      <w:pPr>
        <w:jc w:val="both"/>
        <w:rPr>
          <w:rFonts w:eastAsia="Times New Roman"/>
        </w:rPr>
      </w:pPr>
      <w:r w:rsidRPr="000624B7">
        <w:rPr>
          <w:rFonts w:eastAsia="Times New Roman"/>
        </w:rPr>
        <w:t>oraz Załączniki do Formularza Oferty:</w:t>
      </w:r>
    </w:p>
    <w:p w:rsidR="00FC5123" w:rsidRPr="000624B7" w:rsidRDefault="000624B7" w:rsidP="000624B7">
      <w:pPr>
        <w:ind w:left="1701" w:hanging="1701"/>
        <w:rPr>
          <w:rFonts w:eastAsia="Times New Roman"/>
        </w:rPr>
      </w:pPr>
      <w:r>
        <w:rPr>
          <w:rFonts w:eastAsia="Times New Roman"/>
        </w:rPr>
        <w:t>Załącznik nr 1</w:t>
      </w:r>
      <w:r w:rsidR="00FC5123" w:rsidRPr="000624B7">
        <w:rPr>
          <w:rFonts w:eastAsia="Times New Roman"/>
        </w:rPr>
        <w:t xml:space="preserve"> -  Wzór wykazu zrealizowanych robót budowlanych,</w:t>
      </w:r>
    </w:p>
    <w:p w:rsidR="00FC5123" w:rsidRPr="000624B7" w:rsidRDefault="00FC5123" w:rsidP="00FC5123">
      <w:pPr>
        <w:rPr>
          <w:rFonts w:eastAsia="Times New Roman"/>
        </w:rPr>
      </w:pPr>
    </w:p>
    <w:p w:rsidR="00FC5123" w:rsidRPr="00660407" w:rsidRDefault="00660407" w:rsidP="00FC5123">
      <w:pPr>
        <w:rPr>
          <w:rFonts w:eastAsia="Times New Roman"/>
          <w:u w:val="single"/>
        </w:rPr>
      </w:pPr>
      <w:r w:rsidRPr="00660407">
        <w:rPr>
          <w:rFonts w:eastAsia="Times New Roman"/>
          <w:u w:val="single"/>
        </w:rPr>
        <w:t>Kopia:</w:t>
      </w:r>
    </w:p>
    <w:p w:rsidR="006F2834" w:rsidRPr="000624B7" w:rsidRDefault="00660407" w:rsidP="00FC5123">
      <w:pPr>
        <w:rPr>
          <w:rFonts w:eastAsia="Times New Roman"/>
        </w:rPr>
      </w:pPr>
      <w:proofErr w:type="spellStart"/>
      <w:r>
        <w:rPr>
          <w:rFonts w:eastAsia="Times New Roman"/>
        </w:rPr>
        <w:t>MZUiM</w:t>
      </w:r>
      <w:proofErr w:type="spellEnd"/>
      <w:r>
        <w:rPr>
          <w:rFonts w:eastAsia="Times New Roman"/>
        </w:rPr>
        <w:t xml:space="preserve"> a/a</w:t>
      </w:r>
    </w:p>
    <w:p w:rsidR="00FC5123" w:rsidRPr="000624B7" w:rsidRDefault="00FC5123" w:rsidP="00FC5123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eastAsia="Times New Roman"/>
        </w:rPr>
      </w:pPr>
      <w:r w:rsidRPr="000624B7">
        <w:rPr>
          <w:rFonts w:eastAsia="Times New Roman"/>
        </w:rPr>
        <w:t xml:space="preserve">                                                                          ............................................................</w:t>
      </w:r>
    </w:p>
    <w:p w:rsidR="00AB509F" w:rsidRPr="006F2834" w:rsidRDefault="00FC5123" w:rsidP="006F2834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eastAsia="Times New Roman"/>
        </w:rPr>
      </w:pPr>
      <w:r w:rsidRPr="000624B7">
        <w:rPr>
          <w:rFonts w:eastAsia="Times New Roman"/>
        </w:rPr>
        <w:t xml:space="preserve">                                                                                                    zatwierdzam</w:t>
      </w:r>
    </w:p>
    <w:sectPr w:rsidR="00AB509F" w:rsidRPr="006F2834" w:rsidSect="001305C8">
      <w:footerReference w:type="default" r:id="rId12"/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41F" w:rsidRDefault="007A341F" w:rsidP="007B410A">
      <w:r>
        <w:separator/>
      </w:r>
    </w:p>
  </w:endnote>
  <w:endnote w:type="continuationSeparator" w:id="0">
    <w:p w:rsidR="007A341F" w:rsidRDefault="007A341F" w:rsidP="007B4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EE">
    <w:altName w:val="Times New Roman"/>
    <w:charset w:val="EE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534594"/>
      <w:docPartObj>
        <w:docPartGallery w:val="Page Numbers (Bottom of Page)"/>
        <w:docPartUnique/>
      </w:docPartObj>
    </w:sdtPr>
    <w:sdtContent>
      <w:p w:rsidR="005D21BE" w:rsidRDefault="00A363E7">
        <w:pPr>
          <w:pStyle w:val="Stopka"/>
          <w:jc w:val="right"/>
        </w:pPr>
        <w:fldSimple w:instr=" PAGE   \* MERGEFORMAT ">
          <w:r w:rsidR="00475B33">
            <w:rPr>
              <w:noProof/>
            </w:rPr>
            <w:t>1</w:t>
          </w:r>
        </w:fldSimple>
      </w:p>
    </w:sdtContent>
  </w:sdt>
  <w:p w:rsidR="007A341F" w:rsidRDefault="007A34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41F" w:rsidRDefault="007A341F" w:rsidP="007B410A">
      <w:r>
        <w:separator/>
      </w:r>
    </w:p>
  </w:footnote>
  <w:footnote w:type="continuationSeparator" w:id="0">
    <w:p w:rsidR="007A341F" w:rsidRDefault="007A341F" w:rsidP="007B410A">
      <w:r>
        <w:continuationSeparator/>
      </w:r>
    </w:p>
  </w:footnote>
  <w:footnote w:id="1">
    <w:p w:rsidR="007A341F" w:rsidRDefault="007A341F" w:rsidP="00E56F28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rFonts w:eastAsia="Lucida Sans Unicode"/>
          <w:sz w:val="16"/>
          <w:szCs w:val="16"/>
        </w:rPr>
        <w:footnoteRef/>
      </w:r>
      <w:r>
        <w:rPr>
          <w:sz w:val="16"/>
          <w:szCs w:val="16"/>
        </w:rPr>
        <w:t xml:space="preserve"> Wyjaśnienie: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sz w:val="16"/>
          <w:szCs w:val="16"/>
        </w:rPr>
        <w:t>Pzp</w:t>
      </w:r>
      <w:proofErr w:type="spellEnd"/>
      <w:r>
        <w:rPr>
          <w:sz w:val="16"/>
          <w:szCs w:val="16"/>
        </w:rPr>
        <w:t xml:space="preserve"> oraz nie może naruszać integralności protokołu oraz jego załączników.</w:t>
      </w:r>
    </w:p>
  </w:footnote>
  <w:footnote w:id="2">
    <w:p w:rsidR="007A341F" w:rsidRDefault="007A341F" w:rsidP="00E56F28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rFonts w:eastAsia="Lucida Sans Unicode"/>
          <w:sz w:val="16"/>
          <w:szCs w:val="16"/>
        </w:rPr>
        <w:footnoteRef/>
      </w:r>
      <w:r>
        <w:rPr>
          <w:sz w:val="16"/>
          <w:szCs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C0ECCDDE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000000C"/>
    <w:multiLevelType w:val="multilevel"/>
    <w:tmpl w:val="6D12EB42"/>
    <w:name w:val="WW8Num12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00000D"/>
    <w:multiLevelType w:val="multilevel"/>
    <w:tmpl w:val="0626387E"/>
    <w:name w:val="WW8Num13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10"/>
    <w:multiLevelType w:val="multilevel"/>
    <w:tmpl w:val="3312B8FA"/>
    <w:name w:val="WW8Num16"/>
    <w:lvl w:ilvl="0">
      <w:start w:val="1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2"/>
    <w:multiLevelType w:val="multilevel"/>
    <w:tmpl w:val="AAA87616"/>
    <w:name w:val="WW8Num18"/>
    <w:lvl w:ilvl="0">
      <w:start w:val="12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  <w:rPr>
        <w:rFonts w:hint="default"/>
      </w:rPr>
    </w:lvl>
  </w:abstractNum>
  <w:abstractNum w:abstractNumId="7">
    <w:nsid w:val="00000013"/>
    <w:multiLevelType w:val="multilevel"/>
    <w:tmpl w:val="D01E990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15B20F3"/>
    <w:multiLevelType w:val="hybridMultilevel"/>
    <w:tmpl w:val="56125B1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5538B9"/>
    <w:multiLevelType w:val="hybridMultilevel"/>
    <w:tmpl w:val="850806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4C53C0D"/>
    <w:multiLevelType w:val="hybridMultilevel"/>
    <w:tmpl w:val="E5DE06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7FE52CD"/>
    <w:multiLevelType w:val="hybridMultilevel"/>
    <w:tmpl w:val="AE28B8B0"/>
    <w:name w:val="WW8Num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964C4A"/>
    <w:multiLevelType w:val="hybridMultilevel"/>
    <w:tmpl w:val="79A8C0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A5F52CB"/>
    <w:multiLevelType w:val="hybridMultilevel"/>
    <w:tmpl w:val="35F8D31E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A7955A1"/>
    <w:multiLevelType w:val="hybridMultilevel"/>
    <w:tmpl w:val="22023354"/>
    <w:lvl w:ilvl="0" w:tplc="DBD405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7BAA272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38F5A13"/>
    <w:multiLevelType w:val="hybridMultilevel"/>
    <w:tmpl w:val="9F1C75DE"/>
    <w:lvl w:ilvl="0" w:tplc="C1CADBB4">
      <w:start w:val="1"/>
      <w:numFmt w:val="decimal"/>
      <w:lvlText w:val="%1.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49168CF"/>
    <w:multiLevelType w:val="hybridMultilevel"/>
    <w:tmpl w:val="597C6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5507CE4"/>
    <w:multiLevelType w:val="hybridMultilevel"/>
    <w:tmpl w:val="FAC4FF24"/>
    <w:lvl w:ilvl="0" w:tplc="B7E2050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92398"/>
    <w:multiLevelType w:val="hybridMultilevel"/>
    <w:tmpl w:val="596E2F0A"/>
    <w:lvl w:ilvl="0" w:tplc="E618A2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98F4F65"/>
    <w:multiLevelType w:val="hybridMultilevel"/>
    <w:tmpl w:val="455EB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C80918"/>
    <w:multiLevelType w:val="hybridMultilevel"/>
    <w:tmpl w:val="55D8D45C"/>
    <w:lvl w:ilvl="0" w:tplc="4E0C7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A14CE7"/>
    <w:multiLevelType w:val="hybridMultilevel"/>
    <w:tmpl w:val="FE1C2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4652D9"/>
    <w:multiLevelType w:val="hybridMultilevel"/>
    <w:tmpl w:val="BA6E7DE0"/>
    <w:lvl w:ilvl="0" w:tplc="16A627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B325476"/>
    <w:multiLevelType w:val="hybridMultilevel"/>
    <w:tmpl w:val="F7007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55665D"/>
    <w:multiLevelType w:val="hybridMultilevel"/>
    <w:tmpl w:val="867CAEF4"/>
    <w:lvl w:ilvl="0" w:tplc="C1CADB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E4C91"/>
    <w:multiLevelType w:val="hybridMultilevel"/>
    <w:tmpl w:val="2436891C"/>
    <w:lvl w:ilvl="0" w:tplc="8256BB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8033D0"/>
    <w:multiLevelType w:val="hybridMultilevel"/>
    <w:tmpl w:val="E2F8D4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BF53719"/>
    <w:multiLevelType w:val="hybridMultilevel"/>
    <w:tmpl w:val="EF66AB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1"/>
  </w:num>
  <w:num w:numId="3">
    <w:abstractNumId w:val="15"/>
  </w:num>
  <w:num w:numId="4">
    <w:abstractNumId w:val="12"/>
  </w:num>
  <w:num w:numId="5">
    <w:abstractNumId w:val="32"/>
  </w:num>
  <w:num w:numId="6">
    <w:abstractNumId w:val="13"/>
  </w:num>
  <w:num w:numId="7">
    <w:abstractNumId w:val="23"/>
  </w:num>
  <w:num w:numId="8">
    <w:abstractNumId w:val="17"/>
  </w:num>
  <w:num w:numId="9">
    <w:abstractNumId w:val="11"/>
  </w:num>
  <w:num w:numId="10">
    <w:abstractNumId w:val="24"/>
  </w:num>
  <w:num w:numId="11">
    <w:abstractNumId w:val="29"/>
  </w:num>
  <w:num w:numId="12">
    <w:abstractNumId w:val="18"/>
  </w:num>
  <w:num w:numId="13">
    <w:abstractNumId w:val="8"/>
  </w:num>
  <w:num w:numId="14">
    <w:abstractNumId w:val="5"/>
  </w:num>
  <w:num w:numId="15">
    <w:abstractNumId w:val="3"/>
  </w:num>
  <w:num w:numId="16">
    <w:abstractNumId w:val="6"/>
  </w:num>
  <w:num w:numId="17">
    <w:abstractNumId w:val="7"/>
  </w:num>
  <w:num w:numId="18">
    <w:abstractNumId w:val="2"/>
  </w:num>
  <w:num w:numId="19">
    <w:abstractNumId w:val="4"/>
  </w:num>
  <w:num w:numId="20">
    <w:abstractNumId w:val="14"/>
  </w:num>
  <w:num w:numId="21">
    <w:abstractNumId w:val="10"/>
  </w:num>
  <w:num w:numId="22">
    <w:abstractNumId w:val="9"/>
  </w:num>
  <w:num w:numId="23">
    <w:abstractNumId w:val="1"/>
  </w:num>
  <w:num w:numId="24">
    <w:abstractNumId w:val="30"/>
  </w:num>
  <w:num w:numId="25">
    <w:abstractNumId w:val="22"/>
  </w:num>
  <w:num w:numId="26">
    <w:abstractNumId w:val="26"/>
  </w:num>
  <w:num w:numId="27">
    <w:abstractNumId w:val="31"/>
  </w:num>
  <w:num w:numId="28">
    <w:abstractNumId w:val="27"/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6"/>
  </w:num>
  <w:num w:numId="3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527"/>
    <w:rsid w:val="00007075"/>
    <w:rsid w:val="00015FA9"/>
    <w:rsid w:val="00046D2B"/>
    <w:rsid w:val="000624B7"/>
    <w:rsid w:val="000A1649"/>
    <w:rsid w:val="000A6A3E"/>
    <w:rsid w:val="001305C8"/>
    <w:rsid w:val="001D70B9"/>
    <w:rsid w:val="00222EE7"/>
    <w:rsid w:val="002361CB"/>
    <w:rsid w:val="0025349B"/>
    <w:rsid w:val="00272028"/>
    <w:rsid w:val="00284738"/>
    <w:rsid w:val="002A7355"/>
    <w:rsid w:val="002E00A6"/>
    <w:rsid w:val="002E1663"/>
    <w:rsid w:val="00346098"/>
    <w:rsid w:val="00352A05"/>
    <w:rsid w:val="00395285"/>
    <w:rsid w:val="003B01E6"/>
    <w:rsid w:val="003C42D4"/>
    <w:rsid w:val="00435A57"/>
    <w:rsid w:val="00475B33"/>
    <w:rsid w:val="004B7440"/>
    <w:rsid w:val="004C6073"/>
    <w:rsid w:val="005028A1"/>
    <w:rsid w:val="00514B13"/>
    <w:rsid w:val="0053036A"/>
    <w:rsid w:val="00535C4C"/>
    <w:rsid w:val="005404ED"/>
    <w:rsid w:val="00551D70"/>
    <w:rsid w:val="00583909"/>
    <w:rsid w:val="005D21BE"/>
    <w:rsid w:val="005F2987"/>
    <w:rsid w:val="00602A86"/>
    <w:rsid w:val="00650E21"/>
    <w:rsid w:val="006557A7"/>
    <w:rsid w:val="00660407"/>
    <w:rsid w:val="006A2C5F"/>
    <w:rsid w:val="006A7320"/>
    <w:rsid w:val="006C4614"/>
    <w:rsid w:val="006F2834"/>
    <w:rsid w:val="007949F3"/>
    <w:rsid w:val="007A12E4"/>
    <w:rsid w:val="007A341F"/>
    <w:rsid w:val="007B410A"/>
    <w:rsid w:val="007D5F34"/>
    <w:rsid w:val="007E7047"/>
    <w:rsid w:val="0081202B"/>
    <w:rsid w:val="0083329A"/>
    <w:rsid w:val="008414EF"/>
    <w:rsid w:val="00865A00"/>
    <w:rsid w:val="0087031B"/>
    <w:rsid w:val="00874630"/>
    <w:rsid w:val="008754F5"/>
    <w:rsid w:val="0089573A"/>
    <w:rsid w:val="008A5035"/>
    <w:rsid w:val="008D6848"/>
    <w:rsid w:val="008E0754"/>
    <w:rsid w:val="008F0040"/>
    <w:rsid w:val="009040DD"/>
    <w:rsid w:val="009054EE"/>
    <w:rsid w:val="0096086D"/>
    <w:rsid w:val="0097069C"/>
    <w:rsid w:val="009D477E"/>
    <w:rsid w:val="00A00078"/>
    <w:rsid w:val="00A0055A"/>
    <w:rsid w:val="00A363E7"/>
    <w:rsid w:val="00A537A9"/>
    <w:rsid w:val="00A7228F"/>
    <w:rsid w:val="00A81F37"/>
    <w:rsid w:val="00A82D7F"/>
    <w:rsid w:val="00AB509F"/>
    <w:rsid w:val="00AE6AA3"/>
    <w:rsid w:val="00AF164A"/>
    <w:rsid w:val="00B03708"/>
    <w:rsid w:val="00B56F8A"/>
    <w:rsid w:val="00B670B7"/>
    <w:rsid w:val="00BA400E"/>
    <w:rsid w:val="00C65A8B"/>
    <w:rsid w:val="00C8221F"/>
    <w:rsid w:val="00C8445A"/>
    <w:rsid w:val="00CD4BBB"/>
    <w:rsid w:val="00D2502D"/>
    <w:rsid w:val="00D32AE8"/>
    <w:rsid w:val="00D93E20"/>
    <w:rsid w:val="00DD6063"/>
    <w:rsid w:val="00DD6CE8"/>
    <w:rsid w:val="00DF1DA6"/>
    <w:rsid w:val="00DF4027"/>
    <w:rsid w:val="00E01281"/>
    <w:rsid w:val="00E0754C"/>
    <w:rsid w:val="00E2332A"/>
    <w:rsid w:val="00E31B0F"/>
    <w:rsid w:val="00E41785"/>
    <w:rsid w:val="00E56F28"/>
    <w:rsid w:val="00EB42E1"/>
    <w:rsid w:val="00ED1CF3"/>
    <w:rsid w:val="00F30396"/>
    <w:rsid w:val="00F64C2F"/>
    <w:rsid w:val="00F97DC9"/>
    <w:rsid w:val="00FA6E69"/>
    <w:rsid w:val="00FB7CEE"/>
    <w:rsid w:val="00FC5123"/>
    <w:rsid w:val="00FD5527"/>
    <w:rsid w:val="00FE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527"/>
    <w:pPr>
      <w:ind w:left="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D5527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527"/>
    <w:rPr>
      <w:rFonts w:ascii="Calibri" w:eastAsia="Calibri" w:hAnsi="Calibri" w:cs="Times New Roman"/>
      <w:sz w:val="22"/>
      <w:szCs w:val="22"/>
    </w:rPr>
  </w:style>
  <w:style w:type="character" w:styleId="Hipercze">
    <w:name w:val="Hyperlink"/>
    <w:basedOn w:val="Domylnaczcionkaakapitu"/>
    <w:semiHidden/>
    <w:rsid w:val="00FD5527"/>
    <w:rPr>
      <w:color w:val="0000FF"/>
      <w:u w:val="single"/>
    </w:rPr>
  </w:style>
  <w:style w:type="paragraph" w:customStyle="1" w:styleId="Standard">
    <w:name w:val="Standard"/>
    <w:rsid w:val="00FD5527"/>
    <w:pPr>
      <w:suppressAutoHyphens/>
      <w:ind w:left="0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FD5527"/>
    <w:pPr>
      <w:widowControl w:val="0"/>
      <w:suppressAutoHyphens/>
      <w:spacing w:before="280" w:after="280"/>
      <w:textAlignment w:val="baseline"/>
    </w:pPr>
    <w:rPr>
      <w:rFonts w:eastAsia="Times New Roman" w:cs="Calibri"/>
      <w:kern w:val="1"/>
      <w:lang w:eastAsia="ar-SA"/>
    </w:rPr>
  </w:style>
  <w:style w:type="paragraph" w:styleId="Bezodstpw">
    <w:name w:val="No Spacing"/>
    <w:uiPriority w:val="1"/>
    <w:qFormat/>
    <w:rsid w:val="00FD5527"/>
    <w:pPr>
      <w:ind w:left="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5527"/>
    <w:pPr>
      <w:widowControl w:val="0"/>
      <w:suppressAutoHyphens/>
      <w:ind w:left="720"/>
      <w:contextualSpacing/>
    </w:pPr>
    <w:rPr>
      <w:rFonts w:eastAsia="Lucida Sans Unicode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4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04ED"/>
    <w:rPr>
      <w:rFonts w:ascii="Times New Roman" w:eastAsia="Calibri" w:hAnsi="Times New Roman" w:cs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04E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41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14EF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ubhead">
    <w:name w:val="Subhead"/>
    <w:rsid w:val="00C65A8B"/>
    <w:pPr>
      <w:suppressAutoHyphens/>
      <w:ind w:left="2880" w:hanging="720"/>
    </w:pPr>
    <w:rPr>
      <w:rFonts w:ascii="HelveticaEE" w:eastAsia="Times New Roman" w:hAnsi="HelveticaEE" w:cs="Times New Roman"/>
      <w:color w:val="000000"/>
      <w:sz w:val="22"/>
      <w:lang w:val="cs-CZ"/>
    </w:rPr>
  </w:style>
  <w:style w:type="character" w:customStyle="1" w:styleId="FontStyle37">
    <w:name w:val="Font Style37"/>
    <w:rsid w:val="008D6848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0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028"/>
    <w:rPr>
      <w:rFonts w:ascii="Tahoma" w:eastAsia="Calibri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56F28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6F28"/>
    <w:rPr>
      <w:rFonts w:ascii="Times New Roman" w:eastAsia="Times New Roman" w:hAnsi="Times New Roman" w:cs="Times New Roman"/>
      <w:lang w:eastAsia="ar-SA"/>
    </w:rPr>
  </w:style>
  <w:style w:type="character" w:styleId="Odwoanieprzypisudolnego">
    <w:name w:val="footnote reference"/>
    <w:uiPriority w:val="99"/>
    <w:rsid w:val="00E56F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uim.tarnowskiegory.n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zuim@um.tgory.p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mzuimzp@um.tgor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mzuim.tarnowskiegory.n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2DC61-06BA-42F9-BD72-1ED2325D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8</Pages>
  <Words>3201</Words>
  <Characters>19211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MZUiM</dc:creator>
  <cp:keywords/>
  <dc:description/>
  <cp:lastModifiedBy>Użytkownik systemu Windows</cp:lastModifiedBy>
  <cp:revision>37</cp:revision>
  <cp:lastPrinted>2019-08-14T06:57:00Z</cp:lastPrinted>
  <dcterms:created xsi:type="dcterms:W3CDTF">2014-09-23T07:12:00Z</dcterms:created>
  <dcterms:modified xsi:type="dcterms:W3CDTF">2019-08-14T06:58:00Z</dcterms:modified>
</cp:coreProperties>
</file>