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F51F9F">
      <w:pPr>
        <w:rPr>
          <w:rFonts w:ascii="Arial" w:hAnsi="Arial" w:cs="Arial"/>
          <w:b/>
          <w:bCs/>
          <w:sz w:val="28"/>
          <w:szCs w:val="28"/>
        </w:rPr>
      </w:pPr>
    </w:p>
    <w:p w:rsidR="0033034A" w:rsidRDefault="004A119F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Plan</w:t>
      </w:r>
      <w:r w:rsidR="00F72542">
        <w:rPr>
          <w:rFonts w:ascii="Arial" w:hAnsi="Arial" w:cs="Arial"/>
          <w:b/>
          <w:bCs/>
          <w:sz w:val="28"/>
          <w:szCs w:val="28"/>
        </w:rPr>
        <w:t xml:space="preserve"> Postępowań o Udzielenie</w:t>
      </w:r>
      <w:r w:rsidRPr="00D023CB">
        <w:rPr>
          <w:rFonts w:ascii="Arial" w:hAnsi="Arial" w:cs="Arial"/>
          <w:b/>
          <w:bCs/>
          <w:sz w:val="28"/>
          <w:szCs w:val="28"/>
        </w:rPr>
        <w:t xml:space="preserve"> Zamówi</w:t>
      </w:r>
      <w:r w:rsidR="00CC0483" w:rsidRPr="00D023CB">
        <w:rPr>
          <w:rFonts w:ascii="Arial" w:hAnsi="Arial" w:cs="Arial"/>
          <w:b/>
          <w:bCs/>
          <w:sz w:val="28"/>
          <w:szCs w:val="28"/>
        </w:rPr>
        <w:t xml:space="preserve">eń Publicznych </w:t>
      </w:r>
    </w:p>
    <w:p w:rsidR="004A119F" w:rsidRPr="00D023CB" w:rsidRDefault="00CC0483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Miejskiego Zarządu Ulic i Mostów</w:t>
      </w:r>
      <w:r w:rsidR="004A119F" w:rsidRPr="00D023CB">
        <w:rPr>
          <w:rFonts w:ascii="Arial" w:hAnsi="Arial" w:cs="Arial"/>
          <w:b/>
          <w:bCs/>
          <w:sz w:val="28"/>
          <w:szCs w:val="28"/>
        </w:rPr>
        <w:t xml:space="preserve"> w Tarnowskich Górach</w:t>
      </w:r>
    </w:p>
    <w:p w:rsidR="005C3EE1" w:rsidRDefault="003F635A" w:rsidP="00B84F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</w:t>
      </w:r>
      <w:r w:rsidR="00294338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0946A8" w:rsidRDefault="00571AC0" w:rsidP="001C5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aktualizacja na dzień 29 kwietnia</w:t>
      </w:r>
      <w:r w:rsidR="001C52FA" w:rsidRPr="00B84FFB">
        <w:rPr>
          <w:b/>
          <w:bCs/>
          <w:sz w:val="28"/>
          <w:szCs w:val="28"/>
        </w:rPr>
        <w:t xml:space="preserve"> 2019 rok</w:t>
      </w:r>
      <w:r w:rsidR="00B84FFB" w:rsidRPr="00B84FFB">
        <w:rPr>
          <w:b/>
          <w:bCs/>
          <w:sz w:val="28"/>
          <w:szCs w:val="28"/>
        </w:rPr>
        <w:t xml:space="preserve"> (</w:t>
      </w:r>
      <w:r w:rsidR="0096486C">
        <w:rPr>
          <w:b/>
          <w:bCs/>
          <w:sz w:val="28"/>
          <w:szCs w:val="28"/>
        </w:rPr>
        <w:t>pozycja 3 – zmiana wartości orientacyjnej zamówienia</w:t>
      </w:r>
      <w:r w:rsidR="00B84FFB" w:rsidRPr="00B84FFB">
        <w:rPr>
          <w:b/>
          <w:bCs/>
          <w:sz w:val="28"/>
          <w:szCs w:val="28"/>
        </w:rPr>
        <w:t>)</w:t>
      </w:r>
    </w:p>
    <w:p w:rsidR="00B84FFB" w:rsidRPr="00B84FFB" w:rsidRDefault="00B84FFB" w:rsidP="001C52FA">
      <w:pPr>
        <w:jc w:val="center"/>
        <w:rPr>
          <w:b/>
          <w:bCs/>
          <w:sz w:val="28"/>
          <w:szCs w:val="28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"/>
        <w:gridCol w:w="2268"/>
        <w:gridCol w:w="1276"/>
        <w:gridCol w:w="1481"/>
        <w:gridCol w:w="1865"/>
      </w:tblGrid>
      <w:tr w:rsidR="004A119F" w:rsidRPr="00FF3513" w:rsidTr="00AB32B6">
        <w:trPr>
          <w:trHeight w:val="117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71AC0">
            <w:pPr>
              <w:pStyle w:val="Zawartotabeli"/>
              <w:snapToGrid w:val="0"/>
              <w:rPr>
                <w:b/>
                <w:sz w:val="21"/>
                <w:szCs w:val="21"/>
              </w:rPr>
            </w:pPr>
            <w:r w:rsidRPr="00FF351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513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="004A119F" w:rsidRPr="00FF3513" w:rsidRDefault="004A119F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571AC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Default="00F72542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Orientacyjna w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>artość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  <w:r w:rsidR="00656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podana 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244B5A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  <w:p w:rsidR="005C3EE1" w:rsidRPr="00FF3513" w:rsidRDefault="005C3EE1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euro = 4,3117 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BE2AC0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tryb udzielenia zamówienia 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FF3513" w:rsidRDefault="00F72542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 termin wszczęcia postępowania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 (kwartał/miesiąc)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19F" w:rsidTr="00571AC0">
        <w:tc>
          <w:tcPr>
            <w:tcW w:w="972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B356F9" w:rsidRDefault="00FF3513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571AC0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FF3513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jezdni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34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247 125,43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7704A5" w:rsidRPr="004B2628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42A" w:rsidRPr="00502391" w:rsidRDefault="00210B16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71AC0">
            <w:pPr>
              <w:pStyle w:val="Zawartotabeli"/>
              <w:snapToGrid w:val="0"/>
            </w:pPr>
            <w:r>
              <w:t>2</w:t>
            </w:r>
            <w:r w:rsidR="004A119F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824DE8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oznakowania pionowego oraz wprowadzenie zmian organizacji ruchu na drogach gminnych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A6886" w:rsidRDefault="00EA6886" w:rsidP="00154FE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Default="00CD6562" w:rsidP="00CD656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Pr="004B2628" w:rsidRDefault="007704A5" w:rsidP="00EA688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53 746,56</w:t>
            </w:r>
            <w:r w:rsidR="00EA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62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53677A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71AC0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571AC0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chodników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38BC" w:rsidRPr="008B7C35" w:rsidRDefault="0096486C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58 670,01</w:t>
            </w:r>
            <w:r w:rsidR="00E1759D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210B16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FF3513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824DE8" w:rsidP="00571AC0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6D19DD" w:rsidP="00571AC0">
            <w:pPr>
              <w:pStyle w:val="Zawartotabeli"/>
              <w:snapToGrid w:val="0"/>
            </w:pPr>
            <w:r w:rsidRPr="00A12B05">
              <w:rPr>
                <w:rFonts w:ascii="Tahoma" w:hAnsi="Tahoma" w:cs="Tahoma"/>
                <w:sz w:val="20"/>
                <w:szCs w:val="20"/>
              </w:rPr>
              <w:t>Odnowy  nawierzchni bitumicznych – nakładki asfaltobetonowe docelowe w 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FF3513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571AC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7534" w:rsidRPr="008B7C35" w:rsidRDefault="004968DA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188 558,60</w:t>
            </w:r>
            <w:r w:rsidR="0008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513" w:rsidRPr="00502391" w:rsidRDefault="00FF3513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B774AA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A12B05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571AC0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A12B05" w:rsidRDefault="00294338" w:rsidP="00571AC0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6D19DD">
              <w:rPr>
                <w:rFonts w:ascii="Tahoma" w:hAnsi="Tahoma" w:cs="Tahoma"/>
                <w:sz w:val="20"/>
                <w:szCs w:val="20"/>
              </w:rPr>
              <w:t xml:space="preserve">udowa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chodnika przy </w:t>
            </w:r>
            <w:r w:rsidR="006D19DD">
              <w:rPr>
                <w:rFonts w:ascii="Tahoma" w:hAnsi="Tahoma" w:cs="Tahoma"/>
                <w:sz w:val="20"/>
                <w:szCs w:val="20"/>
              </w:rPr>
              <w:t>ulicy Bałkańskiej w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F87C1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3F2A5A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086D8F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94338">
              <w:rPr>
                <w:rFonts w:ascii="Arial" w:hAnsi="Arial" w:cs="Arial"/>
                <w:sz w:val="20"/>
                <w:szCs w:val="20"/>
              </w:rPr>
              <w:t>132 933,82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6560E2" w:rsidRDefault="006560E2" w:rsidP="00571AC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0E2" w:rsidRPr="00502391" w:rsidRDefault="006560E2" w:rsidP="00571AC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05" w:rsidRPr="00502391" w:rsidRDefault="00A12B05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F87C1B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A12B0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87C1B" w:rsidP="00571AC0">
            <w:pPr>
              <w:pStyle w:val="Zawartotabeli"/>
              <w:snapToGrid w:val="0"/>
            </w:pPr>
            <w:r>
              <w:t>6</w:t>
            </w:r>
            <w:r w:rsidR="00A12B05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555" w:rsidRDefault="00113555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2B05" w:rsidRDefault="00113555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6D19DD">
              <w:rPr>
                <w:rFonts w:ascii="Arial" w:hAnsi="Arial" w:cs="Arial"/>
                <w:sz w:val="20"/>
                <w:szCs w:val="20"/>
              </w:rPr>
              <w:t xml:space="preserve"> ul. Hallera, Chmielewskiego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B7C">
              <w:rPr>
                <w:rFonts w:ascii="Arial" w:hAnsi="Arial" w:cs="Arial"/>
                <w:sz w:val="20"/>
                <w:szCs w:val="20"/>
              </w:rPr>
              <w:t>Bystrama</w:t>
            </w:r>
            <w:proofErr w:type="spellEnd"/>
            <w:r w:rsidR="00474B7C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Tarnowskich Górach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– II</w:t>
            </w:r>
            <w:r w:rsidR="00294338">
              <w:rPr>
                <w:rFonts w:ascii="Arial" w:hAnsi="Arial" w:cs="Arial"/>
                <w:sz w:val="20"/>
                <w:szCs w:val="20"/>
              </w:rPr>
              <w:t>I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A12B05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35" w:rsidRDefault="008B7C35" w:rsidP="00571AC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3555" w:rsidRDefault="00294338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396 538,74</w:t>
            </w:r>
            <w:r w:rsidR="0011355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13555" w:rsidRDefault="00113555" w:rsidP="0011355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7C35" w:rsidRPr="00F53EA5" w:rsidRDefault="00113555" w:rsidP="00A552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E6122B" w:rsidP="00E6122B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53EA5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Default="00661766" w:rsidP="00F53EA5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EA5" w:rsidRDefault="00F53EA5" w:rsidP="00F53EA5">
            <w:pPr>
              <w:pStyle w:val="Zawartotabeli"/>
              <w:snapToGrid w:val="0"/>
              <w:jc w:val="center"/>
            </w:pPr>
          </w:p>
          <w:p w:rsidR="00A12B05" w:rsidRPr="00F53EA5" w:rsidRDefault="00F87C1B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571AC0">
            <w:pPr>
              <w:pStyle w:val="Zawartotabeli"/>
              <w:snapToGrid w:val="0"/>
            </w:pPr>
            <w:r>
              <w:t>7</w:t>
            </w:r>
            <w:r w:rsidR="0053677A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9433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474B7C">
              <w:rPr>
                <w:rFonts w:ascii="Arial" w:hAnsi="Arial" w:cs="Arial"/>
                <w:sz w:val="20"/>
                <w:szCs w:val="20"/>
              </w:rPr>
              <w:t>Rozbudowa układu drogowego w rejonie ulic: Górnicza, , Zamkowa, Nowaka, w Tarnowskich Górach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29433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94 279,30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571AC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  <w:jc w:val="center"/>
            </w:pPr>
          </w:p>
          <w:p w:rsidR="0053677A" w:rsidRPr="00F53EA5" w:rsidRDefault="00B774AA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AB32B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474B7C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chodnika ulic Pomorska, Hipoteczna w Tarnowskich Górach</w:t>
            </w:r>
            <w:r w:rsidR="00CF5C4F"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C3EE1" w:rsidP="005C3EE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75 423,44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571AC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procedura poniżej progów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571AC0">
            <w:pPr>
              <w:pStyle w:val="Zawartotabeli"/>
              <w:snapToGrid w:val="0"/>
              <w:jc w:val="center"/>
            </w:pPr>
          </w:p>
          <w:p w:rsidR="0053677A" w:rsidRPr="00F53EA5" w:rsidRDefault="00272495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lastRenderedPageBreak/>
              <w:t>9</w:t>
            </w:r>
            <w:r w:rsidR="00474B7C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CF5C4F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ulicy Torowa, Nowa             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 – I</w:t>
            </w:r>
            <w:r w:rsidR="005C3EE1">
              <w:rPr>
                <w:rFonts w:ascii="Arial" w:hAnsi="Arial" w:cs="Arial"/>
                <w:sz w:val="20"/>
                <w:szCs w:val="20"/>
              </w:rPr>
              <w:t>I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E1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80 137,41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571AC0">
            <w:pPr>
              <w:pStyle w:val="Zawartotabeli"/>
              <w:snapToGrid w:val="0"/>
              <w:jc w:val="center"/>
            </w:pPr>
          </w:p>
          <w:p w:rsidR="00F51F9F" w:rsidRDefault="00F51F9F" w:rsidP="00571AC0">
            <w:pPr>
              <w:pStyle w:val="Zawartotabeli"/>
              <w:snapToGrid w:val="0"/>
              <w:jc w:val="center"/>
            </w:pPr>
          </w:p>
          <w:p w:rsidR="00F51F9F" w:rsidRPr="00F51F9F" w:rsidRDefault="00B774AA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F51F9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10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363AB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ulicy Towarowej w Tarnowskich Górach – I</w:t>
            </w:r>
            <w:r w:rsidR="00F07A7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155 183,73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571AC0">
            <w:pPr>
              <w:pStyle w:val="Zawartotabeli"/>
              <w:snapToGrid w:val="0"/>
              <w:jc w:val="center"/>
            </w:pPr>
          </w:p>
          <w:p w:rsidR="00F51F9F" w:rsidRPr="00F51F9F" w:rsidRDefault="00F51F9F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474B7C" w:rsidTr="001C52FA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11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F07A7D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układu drogowego ul. Strzelecka, Stalmacha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474B7C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56 567,58 euro</w:t>
            </w:r>
          </w:p>
          <w:p w:rsidR="001536D3" w:rsidRDefault="001536D3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6D3" w:rsidRDefault="00442918" w:rsidP="0044291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4B7C" w:rsidRPr="00F51F9F" w:rsidRDefault="00474B7C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F" w:rsidRPr="00F51F9F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774AA">
              <w:rPr>
                <w:rFonts w:ascii="Arial" w:hAnsi="Arial" w:cs="Arial"/>
                <w:sz w:val="20"/>
                <w:szCs w:val="20"/>
              </w:rPr>
              <w:t>/luty</w:t>
            </w:r>
          </w:p>
        </w:tc>
      </w:tr>
      <w:tr w:rsidR="00B84FFB" w:rsidTr="001C52FA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AB32B6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drogi dojazdowej na odcinku pomiędzy ulicami Nakielską  a Polną wraz z węzłami w ulicach Nakielskiej i Polnej w Tarnowskich Górach – zwiększenie dostępności terenów inwestycyjnych poprzez budowę ulicy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586 417,26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84FFB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4FFB" w:rsidRPr="00F51F9F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Pr="00F51F9F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B84FFB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1C52FA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>Budowa drogi dojazdowej do segmentu D – Centrum Aktywności Seniorów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Default="00B84FFB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169 702,74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B84FFB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FFB" w:rsidRPr="00F51F9F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FFB" w:rsidRPr="00F51F9F" w:rsidRDefault="00B84FFB" w:rsidP="00571AC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II/czerwiec</w:t>
            </w:r>
          </w:p>
        </w:tc>
      </w:tr>
    </w:tbl>
    <w:p w:rsidR="004A119F" w:rsidRDefault="004A119F" w:rsidP="004A119F">
      <w:pPr>
        <w:jc w:val="center"/>
      </w:pPr>
    </w:p>
    <w:p w:rsidR="004A119F" w:rsidRDefault="004A119F" w:rsidP="0028090D"/>
    <w:p w:rsidR="00B84FFB" w:rsidRDefault="00B84FFB" w:rsidP="0028090D"/>
    <w:p w:rsidR="00B84FFB" w:rsidRPr="00B84FFB" w:rsidRDefault="00B84FFB" w:rsidP="0028090D">
      <w:pPr>
        <w:rPr>
          <w:u w:val="single"/>
        </w:rPr>
      </w:pPr>
      <w:r w:rsidRPr="00B84FFB">
        <w:rPr>
          <w:u w:val="single"/>
        </w:rPr>
        <w:t>Opracował:</w:t>
      </w:r>
    </w:p>
    <w:p w:rsidR="00B84FFB" w:rsidRDefault="00B84FFB" w:rsidP="0028090D">
      <w:r>
        <w:t xml:space="preserve">S. </w:t>
      </w:r>
      <w:proofErr w:type="spellStart"/>
      <w:r>
        <w:t>Juziuk</w:t>
      </w:r>
      <w:proofErr w:type="spellEnd"/>
    </w:p>
    <w:p w:rsidR="00B84FFB" w:rsidRDefault="00B84FFB" w:rsidP="0028090D"/>
    <w:p w:rsidR="00B84FFB" w:rsidRDefault="00B84FFB" w:rsidP="0028090D"/>
    <w:p w:rsidR="00B84FFB" w:rsidRDefault="00B84FFB" w:rsidP="0028090D">
      <w:r>
        <w:t xml:space="preserve">                                                                                                       ………………………………..</w:t>
      </w:r>
    </w:p>
    <w:p w:rsidR="00B84FFB" w:rsidRDefault="00B84FFB" w:rsidP="0028090D">
      <w:r>
        <w:t xml:space="preserve">                                                                                                                     zatwierdził</w:t>
      </w:r>
    </w:p>
    <w:sectPr w:rsidR="00B84FFB" w:rsidSect="00350B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26E"/>
    <w:multiLevelType w:val="hybridMultilevel"/>
    <w:tmpl w:val="4CF4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A119F"/>
    <w:rsid w:val="00022518"/>
    <w:rsid w:val="0008020F"/>
    <w:rsid w:val="00086D8F"/>
    <w:rsid w:val="000946A8"/>
    <w:rsid w:val="000A6A3E"/>
    <w:rsid w:val="000B2C2D"/>
    <w:rsid w:val="000B3496"/>
    <w:rsid w:val="000C56D1"/>
    <w:rsid w:val="00102C90"/>
    <w:rsid w:val="00113555"/>
    <w:rsid w:val="001536D3"/>
    <w:rsid w:val="00154FE3"/>
    <w:rsid w:val="00172A31"/>
    <w:rsid w:val="00173A8D"/>
    <w:rsid w:val="001C52FA"/>
    <w:rsid w:val="00210B16"/>
    <w:rsid w:val="00211F53"/>
    <w:rsid w:val="00235E3F"/>
    <w:rsid w:val="00244B5A"/>
    <w:rsid w:val="00247C3E"/>
    <w:rsid w:val="0025349B"/>
    <w:rsid w:val="00272495"/>
    <w:rsid w:val="0028090D"/>
    <w:rsid w:val="00294338"/>
    <w:rsid w:val="002A7D1F"/>
    <w:rsid w:val="002D5B2E"/>
    <w:rsid w:val="00317F43"/>
    <w:rsid w:val="0033034A"/>
    <w:rsid w:val="00337FE7"/>
    <w:rsid w:val="00350BF0"/>
    <w:rsid w:val="00363AB6"/>
    <w:rsid w:val="00395285"/>
    <w:rsid w:val="003E62BC"/>
    <w:rsid w:val="003F2A5A"/>
    <w:rsid w:val="003F635A"/>
    <w:rsid w:val="00400AC0"/>
    <w:rsid w:val="004035B9"/>
    <w:rsid w:val="0042656F"/>
    <w:rsid w:val="00442918"/>
    <w:rsid w:val="00447F16"/>
    <w:rsid w:val="00460CFD"/>
    <w:rsid w:val="00467534"/>
    <w:rsid w:val="00470FDC"/>
    <w:rsid w:val="00474B7C"/>
    <w:rsid w:val="004968DA"/>
    <w:rsid w:val="004A119F"/>
    <w:rsid w:val="004F527C"/>
    <w:rsid w:val="004F5333"/>
    <w:rsid w:val="00500C5D"/>
    <w:rsid w:val="00502391"/>
    <w:rsid w:val="00502BFD"/>
    <w:rsid w:val="00521B6B"/>
    <w:rsid w:val="0053677A"/>
    <w:rsid w:val="00540035"/>
    <w:rsid w:val="0056161E"/>
    <w:rsid w:val="00571AC0"/>
    <w:rsid w:val="005721DC"/>
    <w:rsid w:val="005B0963"/>
    <w:rsid w:val="005C3EE1"/>
    <w:rsid w:val="005E5BFA"/>
    <w:rsid w:val="006152D6"/>
    <w:rsid w:val="00627545"/>
    <w:rsid w:val="00637457"/>
    <w:rsid w:val="00646247"/>
    <w:rsid w:val="006560E2"/>
    <w:rsid w:val="00661766"/>
    <w:rsid w:val="006651B5"/>
    <w:rsid w:val="00665D26"/>
    <w:rsid w:val="00673A36"/>
    <w:rsid w:val="00695508"/>
    <w:rsid w:val="006C4614"/>
    <w:rsid w:val="006D19DD"/>
    <w:rsid w:val="00705953"/>
    <w:rsid w:val="007176B7"/>
    <w:rsid w:val="00722E70"/>
    <w:rsid w:val="00724557"/>
    <w:rsid w:val="00737222"/>
    <w:rsid w:val="00752541"/>
    <w:rsid w:val="007704A5"/>
    <w:rsid w:val="00781D3D"/>
    <w:rsid w:val="007E3936"/>
    <w:rsid w:val="0081202B"/>
    <w:rsid w:val="00824DE8"/>
    <w:rsid w:val="00834DE0"/>
    <w:rsid w:val="008507CE"/>
    <w:rsid w:val="00874630"/>
    <w:rsid w:val="008754F5"/>
    <w:rsid w:val="00884488"/>
    <w:rsid w:val="008A4C31"/>
    <w:rsid w:val="008B7C35"/>
    <w:rsid w:val="00911349"/>
    <w:rsid w:val="00935E68"/>
    <w:rsid w:val="0096486C"/>
    <w:rsid w:val="00995B43"/>
    <w:rsid w:val="009B2F7A"/>
    <w:rsid w:val="009D719E"/>
    <w:rsid w:val="009F1FF4"/>
    <w:rsid w:val="00A12B05"/>
    <w:rsid w:val="00A15B75"/>
    <w:rsid w:val="00A5528D"/>
    <w:rsid w:val="00A650B1"/>
    <w:rsid w:val="00AB32B6"/>
    <w:rsid w:val="00AB509F"/>
    <w:rsid w:val="00AB6BA8"/>
    <w:rsid w:val="00B2616C"/>
    <w:rsid w:val="00B338BC"/>
    <w:rsid w:val="00B52960"/>
    <w:rsid w:val="00B72C90"/>
    <w:rsid w:val="00B774AA"/>
    <w:rsid w:val="00B84A0D"/>
    <w:rsid w:val="00B84FFB"/>
    <w:rsid w:val="00B95314"/>
    <w:rsid w:val="00BE2AC0"/>
    <w:rsid w:val="00C1742D"/>
    <w:rsid w:val="00C25A66"/>
    <w:rsid w:val="00C41004"/>
    <w:rsid w:val="00C44A3D"/>
    <w:rsid w:val="00C462B6"/>
    <w:rsid w:val="00C5303E"/>
    <w:rsid w:val="00CC0483"/>
    <w:rsid w:val="00CD1161"/>
    <w:rsid w:val="00CD6562"/>
    <w:rsid w:val="00CF5C4F"/>
    <w:rsid w:val="00D023CB"/>
    <w:rsid w:val="00D429ED"/>
    <w:rsid w:val="00D45F2A"/>
    <w:rsid w:val="00D912AE"/>
    <w:rsid w:val="00DB7681"/>
    <w:rsid w:val="00E1759D"/>
    <w:rsid w:val="00E6122B"/>
    <w:rsid w:val="00E7370F"/>
    <w:rsid w:val="00E7542A"/>
    <w:rsid w:val="00E82002"/>
    <w:rsid w:val="00EA6886"/>
    <w:rsid w:val="00EA6BF4"/>
    <w:rsid w:val="00EF00B3"/>
    <w:rsid w:val="00F07A7D"/>
    <w:rsid w:val="00F4525B"/>
    <w:rsid w:val="00F51F9F"/>
    <w:rsid w:val="00F53EA5"/>
    <w:rsid w:val="00F72542"/>
    <w:rsid w:val="00F87C1B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3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34A"/>
    <w:rPr>
      <w:rFonts w:ascii="Times New Roman" w:eastAsia="Lucida Sans Unicode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7718-44E1-41FF-AF62-BC3517FD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</cp:revision>
  <cp:lastPrinted>2019-04-29T08:53:00Z</cp:lastPrinted>
  <dcterms:created xsi:type="dcterms:W3CDTF">2019-04-29T08:54:00Z</dcterms:created>
  <dcterms:modified xsi:type="dcterms:W3CDTF">2019-04-29T08:54:00Z</dcterms:modified>
</cp:coreProperties>
</file>