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EF" w:rsidRPr="007D3340" w:rsidRDefault="00031C3B" w:rsidP="00C33AB5">
      <w:pPr>
        <w:pStyle w:val="Nagwek1"/>
        <w:jc w:val="right"/>
        <w:rPr>
          <w:rFonts w:ascii="Times New Roman" w:eastAsia="Lucida Sans Unicode" w:hAnsi="Times New Roman" w:cs="Times New Roman"/>
          <w:color w:val="auto"/>
          <w:kern w:val="1"/>
          <w:sz w:val="22"/>
          <w:szCs w:val="22"/>
          <w:lang w:eastAsia="ar-SA"/>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2B42EF" w:rsidRPr="002B42EF">
        <w:rPr>
          <w:rFonts w:ascii="Times New Roman" w:eastAsia="Lucida Sans Unicode" w:hAnsi="Times New Roman" w:cs="Arial"/>
          <w:color w:val="auto"/>
          <w:kern w:val="1"/>
          <w:szCs w:val="32"/>
          <w:lang w:eastAsia="ar-SA"/>
        </w:rPr>
        <w:t xml:space="preserve">                                                    </w:t>
      </w:r>
      <w:r w:rsidR="002B42EF">
        <w:rPr>
          <w:rFonts w:ascii="Times New Roman" w:eastAsia="Lucida Sans Unicode" w:hAnsi="Times New Roman" w:cs="Arial"/>
          <w:color w:val="auto"/>
          <w:kern w:val="1"/>
          <w:szCs w:val="32"/>
          <w:lang w:eastAsia="ar-SA"/>
        </w:rPr>
        <w:t xml:space="preserve">                 </w:t>
      </w:r>
      <w:r w:rsidR="00491D1F">
        <w:rPr>
          <w:rFonts w:ascii="Times New Roman" w:eastAsia="Lucida Sans Unicode" w:hAnsi="Times New Roman" w:cs="Times New Roman"/>
          <w:color w:val="auto"/>
          <w:kern w:val="1"/>
          <w:sz w:val="22"/>
          <w:szCs w:val="22"/>
          <w:lang w:eastAsia="ar-SA"/>
        </w:rPr>
        <w:t>Załącznik Nr 6</w:t>
      </w:r>
      <w:r w:rsidR="002B42EF" w:rsidRPr="007D3340">
        <w:rPr>
          <w:rFonts w:ascii="Times New Roman" w:eastAsia="Lucida Sans Unicode" w:hAnsi="Times New Roman" w:cs="Times New Roman"/>
          <w:color w:val="auto"/>
          <w:kern w:val="1"/>
          <w:sz w:val="22"/>
          <w:szCs w:val="22"/>
          <w:lang w:eastAsia="ar-SA"/>
        </w:rPr>
        <w:t xml:space="preserve"> do SIWZ</w:t>
      </w:r>
    </w:p>
    <w:p w:rsidR="002B42EF" w:rsidRPr="007D3340" w:rsidRDefault="002B42EF" w:rsidP="002B42EF">
      <w:pPr>
        <w:keepNext/>
        <w:widowControl w:val="0"/>
        <w:suppressAutoHyphens/>
        <w:spacing w:before="240" w:after="60" w:line="240" w:lineRule="auto"/>
        <w:jc w:val="center"/>
        <w:outlineLvl w:val="1"/>
        <w:rPr>
          <w:rFonts w:ascii="Times New Roman" w:eastAsia="Times New Roman" w:hAnsi="Times New Roman" w:cs="Times New Roman"/>
          <w:b/>
          <w:bCs/>
          <w:kern w:val="1"/>
          <w:lang w:eastAsia="ar-SA"/>
        </w:rPr>
      </w:pPr>
      <w:r w:rsidRPr="007D3340">
        <w:rPr>
          <w:rFonts w:ascii="Times New Roman" w:eastAsia="Times New Roman" w:hAnsi="Times New Roman" w:cs="Times New Roman"/>
          <w:b/>
          <w:bCs/>
          <w:kern w:val="1"/>
          <w:lang w:eastAsia="ar-SA"/>
        </w:rPr>
        <w:t>WZÓR UMOWY</w:t>
      </w:r>
    </w:p>
    <w:p w:rsidR="009E72E1" w:rsidRPr="007D3340" w:rsidRDefault="009E72E1" w:rsidP="002B42EF">
      <w:pPr>
        <w:widowControl w:val="0"/>
        <w:suppressAutoHyphens/>
        <w:spacing w:after="0" w:line="240" w:lineRule="auto"/>
        <w:jc w:val="both"/>
        <w:rPr>
          <w:rFonts w:ascii="Times New Roman" w:eastAsia="Lucida Sans Unicode" w:hAnsi="Times New Roman" w:cs="Times New Roman"/>
          <w:bCs/>
          <w:kern w:val="1"/>
          <w:lang w:eastAsia="ar-SA"/>
        </w:rPr>
      </w:pP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zawarta w dniu ...................................  w Tarnowskich Górach,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w wyniku wyboru oferty w przetargu nieograniczonym o wartości szacunkowej mniejszej niż kwoty określone w przepisach wydanych na podstawie </w:t>
      </w:r>
      <w:r w:rsidR="00D811D6">
        <w:rPr>
          <w:rFonts w:ascii="Times New Roman" w:eastAsia="Lucida Sans Unicode" w:hAnsi="Times New Roman" w:cs="Times New Roman"/>
          <w:bCs/>
          <w:kern w:val="1"/>
          <w:lang w:eastAsia="ar-SA"/>
        </w:rPr>
        <w:t>art. 11 ust. 8 ustawy Prawo zamó</w:t>
      </w:r>
      <w:r w:rsidRPr="007D3340">
        <w:rPr>
          <w:rFonts w:ascii="Times New Roman" w:eastAsia="Lucida Sans Unicode" w:hAnsi="Times New Roman" w:cs="Times New Roman"/>
          <w:bCs/>
          <w:kern w:val="1"/>
          <w:lang w:eastAsia="ar-SA"/>
        </w:rPr>
        <w:t>wień publicznych, przeprowadzonym na podstawie Ustawy  z dnia 19 stycznia 2004r. Prawo Za</w:t>
      </w:r>
      <w:r w:rsidR="00D811D6">
        <w:rPr>
          <w:rFonts w:ascii="Times New Roman" w:eastAsia="Lucida Sans Unicode" w:hAnsi="Times New Roman" w:cs="Times New Roman"/>
          <w:bCs/>
          <w:kern w:val="1"/>
          <w:lang w:eastAsia="ar-SA"/>
        </w:rPr>
        <w:t>mówień Publicznych (</w:t>
      </w:r>
      <w:proofErr w:type="spellStart"/>
      <w:r w:rsidR="00D811D6">
        <w:rPr>
          <w:rFonts w:ascii="Times New Roman" w:eastAsia="Lucida Sans Unicode" w:hAnsi="Times New Roman" w:cs="Times New Roman"/>
          <w:bCs/>
          <w:kern w:val="1"/>
          <w:lang w:eastAsia="ar-SA"/>
        </w:rPr>
        <w:t>Dz.U</w:t>
      </w:r>
      <w:proofErr w:type="spellEnd"/>
      <w:r w:rsidR="00D811D6">
        <w:rPr>
          <w:rFonts w:ascii="Times New Roman" w:eastAsia="Lucida Sans Unicode" w:hAnsi="Times New Roman" w:cs="Times New Roman"/>
          <w:bCs/>
          <w:kern w:val="1"/>
          <w:lang w:eastAsia="ar-SA"/>
        </w:rPr>
        <w:t>. z 2018 r., poz. 1986</w:t>
      </w:r>
      <w:r w:rsidR="00C95DF8">
        <w:rPr>
          <w:rFonts w:ascii="Times New Roman" w:eastAsia="Lucida Sans Unicode" w:hAnsi="Times New Roman" w:cs="Times New Roman"/>
          <w:bCs/>
          <w:kern w:val="1"/>
          <w:lang w:eastAsia="ar-SA"/>
        </w:rPr>
        <w:t xml:space="preserve"> z </w:t>
      </w:r>
      <w:proofErr w:type="spellStart"/>
      <w:r w:rsidR="00C95DF8">
        <w:rPr>
          <w:rFonts w:ascii="Times New Roman" w:eastAsia="Lucida Sans Unicode" w:hAnsi="Times New Roman" w:cs="Times New Roman"/>
          <w:bCs/>
          <w:kern w:val="1"/>
          <w:lang w:eastAsia="ar-SA"/>
        </w:rPr>
        <w:t>późn</w:t>
      </w:r>
      <w:proofErr w:type="spellEnd"/>
      <w:r w:rsidR="00C95DF8">
        <w:rPr>
          <w:rFonts w:ascii="Times New Roman" w:eastAsia="Lucida Sans Unicode" w:hAnsi="Times New Roman" w:cs="Times New Roman"/>
          <w:bCs/>
          <w:kern w:val="1"/>
          <w:lang w:eastAsia="ar-SA"/>
        </w:rPr>
        <w:t>. zm.</w:t>
      </w:r>
      <w:r w:rsidR="004959ED">
        <w:rPr>
          <w:rFonts w:ascii="Times New Roman" w:eastAsia="Lucida Sans Unicode" w:hAnsi="Times New Roman" w:cs="Times New Roman"/>
          <w:bCs/>
          <w:kern w:val="1"/>
          <w:lang w:eastAsia="ar-SA"/>
        </w:rPr>
        <w:t xml:space="preserve"> </w:t>
      </w:r>
      <w:r w:rsidRPr="007D3340">
        <w:rPr>
          <w:rFonts w:ascii="Times New Roman" w:eastAsia="Lucida Sans Unicode" w:hAnsi="Times New Roman" w:cs="Times New Roman"/>
          <w:bCs/>
          <w:kern w:val="1"/>
          <w:lang w:eastAsia="ar-SA"/>
        </w:rPr>
        <w:t>), pomiędzy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Gminą Tarnowskie Góry - Miejskim Zarządem Ulic i Mostów w Tarnowskich Górach,</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ul. Piastowska 8, 42-600 Tarnowskie Góry, reprezentowanym przez:</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kern w:val="1"/>
          <w:lang w:eastAsia="ar-SA"/>
        </w:rPr>
      </w:pPr>
      <w:r w:rsidRPr="007D3340">
        <w:rPr>
          <w:rFonts w:ascii="Times New Roman" w:eastAsia="Lucida Sans Unicode" w:hAnsi="Times New Roman" w:cs="Times New Roman"/>
          <w:kern w:val="1"/>
          <w:lang w:eastAsia="ar-SA"/>
        </w:rPr>
        <w:t xml:space="preserve">Joannę Czyżewską –  Kierownika </w:t>
      </w:r>
      <w:proofErr w:type="spellStart"/>
      <w:r w:rsidRPr="007D3340">
        <w:rPr>
          <w:rFonts w:ascii="Times New Roman" w:eastAsia="Lucida Sans Unicode" w:hAnsi="Times New Roman" w:cs="Times New Roman"/>
          <w:kern w:val="1"/>
          <w:lang w:eastAsia="ar-SA"/>
        </w:rPr>
        <w:t>MZUiM</w:t>
      </w:r>
      <w:proofErr w:type="spellEnd"/>
      <w:r w:rsidRPr="007D3340">
        <w:rPr>
          <w:rFonts w:ascii="Times New Roman" w:eastAsia="Lucida Sans Unicode" w:hAnsi="Times New Roman" w:cs="Times New Roman"/>
          <w:kern w:val="1"/>
          <w:lang w:eastAsia="ar-SA"/>
        </w:rPr>
        <w:t>, działającego na podstawie pełnomocnictwa z dnia 14.01.2016 r. udzielonego przez Burmistrza Miasta Tarnowskie Góry,</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„Zamawiającym”</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a</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reprezentowanym przez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w:t>
      </w:r>
    </w:p>
    <w:p w:rsidR="002B42EF" w:rsidRPr="007D3340" w:rsidRDefault="002B42EF" w:rsidP="00F34C8B">
      <w:pPr>
        <w:widowControl w:val="0"/>
        <w:suppressAutoHyphens/>
        <w:spacing w:after="0" w:line="240" w:lineRule="auto"/>
        <w:ind w:left="-142"/>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xml:space="preserve">działającym na podstawie wpisu do rejestru przedsiębiorców Krajowego Rejestru Sądowego, pod numerem KRS ......................... Sądu Rejonowego w ............................................................................................................ </w:t>
      </w:r>
    </w:p>
    <w:p w:rsidR="002B42EF" w:rsidRPr="007D3340"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 lub do Ewidencji Działalności Gospodarczej, prowadzonej przez......</w:t>
      </w:r>
      <w:r w:rsidR="00C8033A" w:rsidRPr="007D3340">
        <w:rPr>
          <w:rFonts w:ascii="Times New Roman" w:eastAsia="Lucida Sans Unicode" w:hAnsi="Times New Roman" w:cs="Times New Roman"/>
          <w:bCs/>
          <w:kern w:val="1"/>
          <w:lang w:eastAsia="ar-SA"/>
        </w:rPr>
        <w:t>.....................</w:t>
      </w:r>
      <w:r w:rsidRPr="007D3340">
        <w:rPr>
          <w:rFonts w:ascii="Times New Roman" w:eastAsia="Lucida Sans Unicode" w:hAnsi="Times New Roman" w:cs="Times New Roman"/>
          <w:bCs/>
          <w:kern w:val="1"/>
          <w:lang w:eastAsia="ar-SA"/>
        </w:rPr>
        <w:t>, pod Numerem ............,</w:t>
      </w:r>
    </w:p>
    <w:p w:rsidR="001D42E8" w:rsidRDefault="002B42EF"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r w:rsidRPr="007D3340">
        <w:rPr>
          <w:rFonts w:ascii="Times New Roman" w:eastAsia="Lucida Sans Unicode" w:hAnsi="Times New Roman" w:cs="Times New Roman"/>
          <w:bCs/>
          <w:kern w:val="1"/>
          <w:lang w:eastAsia="ar-SA"/>
        </w:rPr>
        <w:t>zwanym dalej „Wykonawcą”</w:t>
      </w:r>
      <w:r w:rsidR="009E72E1">
        <w:rPr>
          <w:rFonts w:ascii="Times New Roman" w:eastAsia="Lucida Sans Unicode" w:hAnsi="Times New Roman" w:cs="Times New Roman"/>
          <w:bCs/>
          <w:kern w:val="1"/>
          <w:lang w:eastAsia="ar-SA"/>
        </w:rPr>
        <w:t>.</w:t>
      </w:r>
    </w:p>
    <w:p w:rsidR="009E72E1" w:rsidRPr="007D3340" w:rsidRDefault="009E72E1" w:rsidP="00F34C8B">
      <w:pPr>
        <w:widowControl w:val="0"/>
        <w:suppressAutoHyphens/>
        <w:spacing w:after="0" w:line="240" w:lineRule="auto"/>
        <w:ind w:left="-142"/>
        <w:jc w:val="both"/>
        <w:rPr>
          <w:rFonts w:ascii="Times New Roman" w:eastAsia="Lucida Sans Unicode" w:hAnsi="Times New Roman" w:cs="Times New Roman"/>
          <w:bCs/>
          <w:kern w:val="1"/>
          <w:lang w:eastAsia="ar-SA"/>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§1</w:t>
      </w:r>
    </w:p>
    <w:p w:rsidR="001D42E8" w:rsidRPr="007D3340" w:rsidRDefault="001D42E8">
      <w:pPr>
        <w:pStyle w:val="Tekstwstpniesformatowany"/>
        <w:jc w:val="center"/>
        <w:rPr>
          <w:rFonts w:ascii="Times New Roman" w:hAnsi="Times New Roman" w:cs="Times New Roman"/>
          <w:sz w:val="22"/>
          <w:szCs w:val="22"/>
        </w:rPr>
      </w:pPr>
    </w:p>
    <w:p w:rsidR="00F11D4A" w:rsidRDefault="00C33AB5" w:rsidP="00F11D4A">
      <w:pPr>
        <w:pStyle w:val="Tekstwstpniesformatowany"/>
        <w:ind w:left="-142"/>
        <w:jc w:val="both"/>
        <w:rPr>
          <w:rFonts w:ascii="Times New Roman" w:hAnsi="Times New Roman" w:cs="Times New Roman"/>
          <w:b/>
          <w:sz w:val="22"/>
          <w:szCs w:val="22"/>
        </w:rPr>
      </w:pPr>
      <w:r w:rsidRPr="00EE4805">
        <w:rPr>
          <w:rFonts w:ascii="Times New Roman" w:hAnsi="Times New Roman" w:cs="Times New Roman"/>
          <w:sz w:val="22"/>
          <w:szCs w:val="22"/>
        </w:rPr>
        <w:t xml:space="preserve">  </w:t>
      </w:r>
      <w:r w:rsidR="00F11D4A">
        <w:rPr>
          <w:rFonts w:ascii="Times New Roman" w:hAnsi="Times New Roman" w:cs="Times New Roman"/>
          <w:sz w:val="22"/>
          <w:szCs w:val="22"/>
        </w:rPr>
        <w:t xml:space="preserve">   </w:t>
      </w:r>
      <w:r w:rsidR="00ED2F70" w:rsidRPr="00EE4805">
        <w:rPr>
          <w:rFonts w:ascii="Times New Roman" w:hAnsi="Times New Roman" w:cs="Times New Roman"/>
          <w:sz w:val="22"/>
          <w:szCs w:val="22"/>
        </w:rPr>
        <w:t>Zamawiający powierza, a</w:t>
      </w:r>
      <w:r w:rsidR="00C8033A" w:rsidRPr="00EE4805">
        <w:rPr>
          <w:rFonts w:ascii="Times New Roman" w:hAnsi="Times New Roman" w:cs="Times New Roman"/>
          <w:sz w:val="22"/>
          <w:szCs w:val="22"/>
        </w:rPr>
        <w:t xml:space="preserve"> Wykonawca zobowiązuje się do wykonania zadania pn:</w:t>
      </w:r>
      <w:r w:rsidR="00EE4805" w:rsidRPr="00EE4805">
        <w:rPr>
          <w:rFonts w:ascii="Times New Roman" w:hAnsi="Times New Roman" w:cs="Times New Roman"/>
          <w:sz w:val="22"/>
          <w:szCs w:val="22"/>
        </w:rPr>
        <w:t xml:space="preserve"> </w:t>
      </w:r>
      <w:r w:rsidR="00F11D4A">
        <w:rPr>
          <w:rFonts w:ascii="Times New Roman" w:hAnsi="Times New Roman" w:cs="Times New Roman"/>
          <w:b/>
          <w:sz w:val="22"/>
          <w:szCs w:val="22"/>
        </w:rPr>
        <w:t xml:space="preserve">„Budowa chodnika ul.  </w:t>
      </w:r>
    </w:p>
    <w:p w:rsidR="00C95DF8" w:rsidRPr="00F11D4A" w:rsidRDefault="00F11D4A" w:rsidP="00F11D4A">
      <w:pPr>
        <w:pStyle w:val="Tekstwstpniesformatowany"/>
        <w:ind w:left="-142"/>
        <w:jc w:val="both"/>
        <w:rPr>
          <w:rFonts w:ascii="Times New Roman" w:hAnsi="Times New Roman" w:cs="Times New Roman"/>
          <w:b/>
          <w:sz w:val="22"/>
          <w:szCs w:val="22"/>
        </w:rPr>
      </w:pPr>
      <w:r>
        <w:rPr>
          <w:rFonts w:ascii="Times New Roman" w:hAnsi="Times New Roman" w:cs="Times New Roman"/>
          <w:b/>
          <w:sz w:val="22"/>
          <w:szCs w:val="22"/>
        </w:rPr>
        <w:t xml:space="preserve">   Pomorska i Hipoteczna</w:t>
      </w:r>
      <w:r w:rsidR="00C95DF8" w:rsidRPr="00EE4805">
        <w:rPr>
          <w:rFonts w:ascii="Times New Roman" w:hAnsi="Times New Roman" w:cs="Times New Roman"/>
          <w:b/>
          <w:sz w:val="22"/>
          <w:szCs w:val="22"/>
        </w:rPr>
        <w:t xml:space="preserve"> w Tarnowskich Górach” – I etap</w:t>
      </w:r>
    </w:p>
    <w:p w:rsidR="00F11D4A" w:rsidRPr="00F11D4A" w:rsidRDefault="00F11D4A" w:rsidP="00F11D4A">
      <w:pPr>
        <w:ind w:left="-20"/>
        <w:jc w:val="both"/>
        <w:rPr>
          <w:rFonts w:ascii="Times New Roman" w:hAnsi="Times New Roman" w:cs="Times New Roman"/>
        </w:rPr>
      </w:pPr>
      <w:r>
        <w:rPr>
          <w:rFonts w:ascii="Times New Roman" w:hAnsi="Times New Roman" w:cs="Times New Roman"/>
        </w:rPr>
        <w:t xml:space="preserve">  </w:t>
      </w:r>
      <w:r w:rsidRPr="00557250">
        <w:rPr>
          <w:rFonts w:ascii="Times New Roman" w:hAnsi="Times New Roman" w:cs="Times New Roman"/>
        </w:rPr>
        <w:t xml:space="preserve"> Przedmiotem zamówienia publicznego jest robota budowlana polegająca na budowie chodnika po zachodniej stronie ul. Pomorskiej w Tarnowskich Górach oraz przebudowie fragmentu elektroenergetycznej linii napowietrznej niskiego napięcia kolidującej z projektowaną budową chodnika.</w:t>
      </w:r>
    </w:p>
    <w:p w:rsidR="00F11D4A" w:rsidRPr="00557250" w:rsidRDefault="00F11D4A" w:rsidP="00F11D4A">
      <w:pPr>
        <w:autoSpaceDE w:val="0"/>
        <w:ind w:left="195" w:hanging="360"/>
        <w:jc w:val="both"/>
        <w:rPr>
          <w:rFonts w:ascii="Times New Roman" w:eastAsia="TimesNewRoman" w:hAnsi="Times New Roman" w:cs="Times New Roman"/>
          <w:bCs/>
          <w:color w:val="000000"/>
        </w:rPr>
      </w:pPr>
      <w:r w:rsidRPr="00557250">
        <w:rPr>
          <w:rFonts w:ascii="Times New Roman" w:eastAsia="TimesNewRoman" w:hAnsi="Times New Roman" w:cs="Times New Roman"/>
          <w:bCs/>
          <w:color w:val="000000"/>
        </w:rPr>
        <w:t xml:space="preserve">   Zakres prac obejmuje w szczególności:</w:t>
      </w:r>
    </w:p>
    <w:p w:rsidR="00F11D4A" w:rsidRPr="00557250" w:rsidRDefault="00F11D4A" w:rsidP="00F11D4A">
      <w:pPr>
        <w:widowControl w:val="0"/>
        <w:numPr>
          <w:ilvl w:val="0"/>
          <w:numId w:val="50"/>
        </w:numPr>
        <w:suppressAutoHyphens/>
        <w:autoSpaceDE w:val="0"/>
        <w:spacing w:after="0" w:line="240" w:lineRule="auto"/>
        <w:ind w:left="550" w:hanging="357"/>
        <w:jc w:val="both"/>
        <w:rPr>
          <w:rFonts w:ascii="Times New Roman" w:eastAsia="TimesNewRoman" w:hAnsi="Times New Roman" w:cs="Times New Roman"/>
          <w:b/>
          <w:bCs/>
          <w:color w:val="000000"/>
        </w:rPr>
      </w:pPr>
      <w:r w:rsidRPr="00557250">
        <w:rPr>
          <w:rFonts w:ascii="Times New Roman" w:eastAsia="TimesNewRoman" w:hAnsi="Times New Roman" w:cs="Times New Roman"/>
          <w:bCs/>
          <w:color w:val="000000"/>
        </w:rPr>
        <w:t xml:space="preserve">roboty przygotowawcze (oznakowanie miejsca robót, rozbiórka elementów dróg, frezowanie, tyczenie), </w:t>
      </w:r>
    </w:p>
    <w:p w:rsidR="00F11D4A" w:rsidRPr="00557250" w:rsidRDefault="00F11D4A" w:rsidP="00F11D4A">
      <w:pPr>
        <w:widowControl w:val="0"/>
        <w:numPr>
          <w:ilvl w:val="0"/>
          <w:numId w:val="32"/>
        </w:numPr>
        <w:suppressAutoHyphens/>
        <w:autoSpaceDE w:val="0"/>
        <w:spacing w:after="0" w:line="240" w:lineRule="auto"/>
        <w:jc w:val="both"/>
        <w:rPr>
          <w:rFonts w:ascii="Times New Roman" w:eastAsia="TimesNewRoman" w:hAnsi="Times New Roman" w:cs="Times New Roman"/>
          <w:bCs/>
          <w:color w:val="000000"/>
        </w:rPr>
      </w:pPr>
      <w:proofErr w:type="spellStart"/>
      <w:r w:rsidRPr="00557250">
        <w:rPr>
          <w:rFonts w:ascii="Times New Roman" w:eastAsia="TimesNewRoman" w:hAnsi="Times New Roman" w:cs="Times New Roman"/>
          <w:bCs/>
          <w:color w:val="000000"/>
        </w:rPr>
        <w:t>korytowanie</w:t>
      </w:r>
      <w:proofErr w:type="spellEnd"/>
      <w:r w:rsidRPr="00557250">
        <w:rPr>
          <w:rFonts w:ascii="Times New Roman" w:eastAsia="TimesNewRoman" w:hAnsi="Times New Roman" w:cs="Times New Roman"/>
          <w:bCs/>
          <w:color w:val="000000"/>
        </w:rPr>
        <w:t xml:space="preserve"> pod nowe nawierzchnie chodników i zjazdów,</w:t>
      </w:r>
    </w:p>
    <w:p w:rsidR="00F11D4A" w:rsidRPr="00557250" w:rsidRDefault="00F11D4A" w:rsidP="00F11D4A">
      <w:pPr>
        <w:widowControl w:val="0"/>
        <w:numPr>
          <w:ilvl w:val="0"/>
          <w:numId w:val="32"/>
        </w:numPr>
        <w:suppressAutoHyphens/>
        <w:autoSpaceDE w:val="0"/>
        <w:spacing w:after="0" w:line="240" w:lineRule="auto"/>
        <w:jc w:val="both"/>
        <w:rPr>
          <w:rFonts w:ascii="Times New Roman" w:eastAsia="TimesNewRoman" w:hAnsi="Times New Roman" w:cs="Times New Roman"/>
          <w:bCs/>
          <w:color w:val="000000"/>
        </w:rPr>
      </w:pPr>
      <w:r w:rsidRPr="00557250">
        <w:rPr>
          <w:rFonts w:ascii="Times New Roman" w:eastAsia="TimesNewRoman" w:hAnsi="Times New Roman" w:cs="Times New Roman"/>
          <w:bCs/>
          <w:color w:val="000000"/>
        </w:rPr>
        <w:t>przebudowę linii elektroenergetycznej,</w:t>
      </w:r>
    </w:p>
    <w:p w:rsidR="00F11D4A" w:rsidRPr="00557250" w:rsidRDefault="00F11D4A" w:rsidP="00F11D4A">
      <w:pPr>
        <w:widowControl w:val="0"/>
        <w:numPr>
          <w:ilvl w:val="0"/>
          <w:numId w:val="32"/>
        </w:numPr>
        <w:suppressAutoHyphens/>
        <w:autoSpaceDE w:val="0"/>
        <w:spacing w:after="0" w:line="240" w:lineRule="auto"/>
        <w:jc w:val="both"/>
        <w:rPr>
          <w:rFonts w:ascii="Times New Roman" w:eastAsia="TimesNewRoman" w:hAnsi="Times New Roman" w:cs="Times New Roman"/>
          <w:bCs/>
          <w:color w:val="000000"/>
        </w:rPr>
      </w:pPr>
      <w:r w:rsidRPr="00557250">
        <w:rPr>
          <w:rFonts w:ascii="Times New Roman" w:eastAsia="TimesNewRoman" w:hAnsi="Times New Roman" w:cs="Times New Roman"/>
          <w:bCs/>
          <w:color w:val="000000"/>
        </w:rPr>
        <w:t>wykonanie podbudowy pod chodniki i zjazdy,</w:t>
      </w:r>
    </w:p>
    <w:p w:rsidR="00F11D4A" w:rsidRPr="00557250" w:rsidRDefault="00F11D4A" w:rsidP="00F11D4A">
      <w:pPr>
        <w:widowControl w:val="0"/>
        <w:numPr>
          <w:ilvl w:val="0"/>
          <w:numId w:val="32"/>
        </w:numPr>
        <w:suppressAutoHyphens/>
        <w:autoSpaceDE w:val="0"/>
        <w:spacing w:after="0" w:line="240" w:lineRule="auto"/>
        <w:jc w:val="both"/>
        <w:rPr>
          <w:rFonts w:ascii="Times New Roman" w:eastAsia="TimesNewRoman" w:hAnsi="Times New Roman" w:cs="Times New Roman"/>
          <w:bCs/>
          <w:color w:val="000000"/>
        </w:rPr>
      </w:pPr>
      <w:r w:rsidRPr="00557250">
        <w:rPr>
          <w:rFonts w:ascii="Times New Roman" w:eastAsia="TimesNewRoman" w:hAnsi="Times New Roman" w:cs="Times New Roman"/>
          <w:bCs/>
          <w:color w:val="000000"/>
        </w:rPr>
        <w:t>ustawienie nowych krawężników i obrzeży,</w:t>
      </w:r>
    </w:p>
    <w:p w:rsidR="00F11D4A" w:rsidRPr="00557250" w:rsidRDefault="00F11D4A" w:rsidP="00F11D4A">
      <w:pPr>
        <w:widowControl w:val="0"/>
        <w:numPr>
          <w:ilvl w:val="0"/>
          <w:numId w:val="32"/>
        </w:numPr>
        <w:suppressAutoHyphens/>
        <w:autoSpaceDE w:val="0"/>
        <w:spacing w:after="0" w:line="240" w:lineRule="auto"/>
        <w:jc w:val="both"/>
        <w:rPr>
          <w:rFonts w:ascii="Times New Roman" w:eastAsia="TimesNewRoman" w:hAnsi="Times New Roman" w:cs="Times New Roman"/>
          <w:bCs/>
          <w:color w:val="000000"/>
        </w:rPr>
      </w:pPr>
      <w:r w:rsidRPr="00557250">
        <w:rPr>
          <w:rFonts w:ascii="Times New Roman" w:eastAsia="TimesNewRoman" w:hAnsi="Times New Roman" w:cs="Times New Roman"/>
          <w:bCs/>
          <w:color w:val="000000"/>
        </w:rPr>
        <w:t>wykonanie nowej  nawierzchni chodników i zjazdów,</w:t>
      </w:r>
    </w:p>
    <w:p w:rsidR="00F11D4A" w:rsidRPr="00557250" w:rsidRDefault="00F11D4A" w:rsidP="00F11D4A">
      <w:pPr>
        <w:widowControl w:val="0"/>
        <w:numPr>
          <w:ilvl w:val="0"/>
          <w:numId w:val="32"/>
        </w:numPr>
        <w:suppressAutoHyphens/>
        <w:autoSpaceDE w:val="0"/>
        <w:spacing w:after="0" w:line="240" w:lineRule="auto"/>
        <w:jc w:val="both"/>
        <w:rPr>
          <w:rFonts w:ascii="Times New Roman" w:eastAsia="TimesNewRoman" w:hAnsi="Times New Roman" w:cs="Times New Roman"/>
          <w:bCs/>
          <w:color w:val="000000"/>
        </w:rPr>
      </w:pPr>
      <w:r w:rsidRPr="00557250">
        <w:rPr>
          <w:rFonts w:ascii="Times New Roman" w:eastAsia="TimesNewRoman" w:hAnsi="Times New Roman" w:cs="Times New Roman"/>
          <w:bCs/>
          <w:color w:val="000000"/>
        </w:rPr>
        <w:t>wykonanie odtworzenia nawierzchni jezdni z betonu asfaltowego,</w:t>
      </w:r>
    </w:p>
    <w:p w:rsidR="00F11D4A" w:rsidRPr="00557250" w:rsidRDefault="00F11D4A" w:rsidP="00F11D4A">
      <w:pPr>
        <w:widowControl w:val="0"/>
        <w:numPr>
          <w:ilvl w:val="0"/>
          <w:numId w:val="32"/>
        </w:numPr>
        <w:suppressAutoHyphens/>
        <w:autoSpaceDE w:val="0"/>
        <w:spacing w:after="0" w:line="240" w:lineRule="auto"/>
        <w:jc w:val="both"/>
        <w:rPr>
          <w:rFonts w:ascii="Times New Roman" w:eastAsia="TimesNewRoman" w:hAnsi="Times New Roman" w:cs="Times New Roman"/>
          <w:bCs/>
          <w:color w:val="000000"/>
        </w:rPr>
      </w:pPr>
      <w:r w:rsidRPr="00557250">
        <w:rPr>
          <w:rFonts w:ascii="Times New Roman" w:eastAsia="TimesNewRoman" w:hAnsi="Times New Roman" w:cs="Times New Roman"/>
          <w:bCs/>
          <w:color w:val="000000"/>
        </w:rPr>
        <w:t>wykonanie humusowania  i obsiania trawą,</w:t>
      </w:r>
    </w:p>
    <w:p w:rsidR="00F11D4A" w:rsidRPr="00557250" w:rsidRDefault="00F11D4A" w:rsidP="00F11D4A">
      <w:pPr>
        <w:widowControl w:val="0"/>
        <w:numPr>
          <w:ilvl w:val="0"/>
          <w:numId w:val="32"/>
        </w:numPr>
        <w:suppressAutoHyphens/>
        <w:autoSpaceDE w:val="0"/>
        <w:spacing w:after="0" w:line="240" w:lineRule="auto"/>
        <w:jc w:val="both"/>
        <w:rPr>
          <w:rFonts w:ascii="Times New Roman" w:eastAsia="TimesNewRoman" w:hAnsi="Times New Roman" w:cs="Times New Roman"/>
          <w:bCs/>
          <w:color w:val="000000"/>
        </w:rPr>
      </w:pPr>
      <w:r w:rsidRPr="00557250">
        <w:rPr>
          <w:rFonts w:ascii="Times New Roman" w:eastAsia="TimesNewRoman" w:hAnsi="Times New Roman" w:cs="Times New Roman"/>
          <w:bCs/>
          <w:color w:val="000000"/>
        </w:rPr>
        <w:t>wykonanie oznakowania p</w:t>
      </w:r>
      <w:r w:rsidR="004E1246">
        <w:rPr>
          <w:rFonts w:ascii="Times New Roman" w:eastAsia="TimesNewRoman" w:hAnsi="Times New Roman" w:cs="Times New Roman"/>
          <w:bCs/>
          <w:color w:val="000000"/>
        </w:rPr>
        <w:t>ionowego i poziomego docelowego</w:t>
      </w:r>
      <w:r w:rsidRPr="00557250">
        <w:rPr>
          <w:rFonts w:ascii="Times New Roman" w:eastAsia="TimesNewRoman" w:hAnsi="Times New Roman" w:cs="Times New Roman"/>
          <w:bCs/>
          <w:color w:val="000000"/>
        </w:rPr>
        <w:t>,</w:t>
      </w:r>
    </w:p>
    <w:p w:rsidR="00F11D4A" w:rsidRPr="00557250" w:rsidRDefault="00F11D4A" w:rsidP="00F11D4A">
      <w:pPr>
        <w:widowControl w:val="0"/>
        <w:numPr>
          <w:ilvl w:val="0"/>
          <w:numId w:val="32"/>
        </w:numPr>
        <w:suppressAutoHyphens/>
        <w:autoSpaceDE w:val="0"/>
        <w:spacing w:after="0" w:line="240" w:lineRule="auto"/>
        <w:jc w:val="both"/>
        <w:rPr>
          <w:rFonts w:ascii="Times New Roman" w:eastAsia="TimesNewRoman" w:hAnsi="Times New Roman" w:cs="Times New Roman"/>
          <w:bCs/>
          <w:color w:val="000000"/>
        </w:rPr>
      </w:pPr>
      <w:r w:rsidRPr="00557250">
        <w:rPr>
          <w:rFonts w:ascii="Times New Roman" w:eastAsia="TimesNewRoman" w:hAnsi="Times New Roman" w:cs="Times New Roman"/>
          <w:bCs/>
          <w:color w:val="000000"/>
        </w:rPr>
        <w:t>wycinkę drzew i krzewów kolidujących z inwestycją,</w:t>
      </w:r>
    </w:p>
    <w:p w:rsidR="00F11D4A" w:rsidRDefault="00F11D4A" w:rsidP="00F11D4A">
      <w:pPr>
        <w:widowControl w:val="0"/>
        <w:numPr>
          <w:ilvl w:val="0"/>
          <w:numId w:val="32"/>
        </w:numPr>
        <w:suppressAutoHyphens/>
        <w:autoSpaceDE w:val="0"/>
        <w:spacing w:after="0" w:line="240" w:lineRule="auto"/>
        <w:jc w:val="both"/>
        <w:rPr>
          <w:rFonts w:ascii="Times New Roman" w:eastAsia="TimesNewRoman" w:hAnsi="Times New Roman" w:cs="Times New Roman"/>
          <w:bCs/>
          <w:color w:val="000000"/>
        </w:rPr>
      </w:pPr>
      <w:r w:rsidRPr="00557250">
        <w:rPr>
          <w:rFonts w:ascii="Times New Roman" w:eastAsia="TimesNewRoman" w:hAnsi="Times New Roman" w:cs="Times New Roman"/>
          <w:bCs/>
          <w:color w:val="000000"/>
        </w:rPr>
        <w:t>roboty wykończeniowe.</w:t>
      </w:r>
    </w:p>
    <w:p w:rsidR="00F11D4A" w:rsidRPr="00557250" w:rsidRDefault="00F11D4A" w:rsidP="004E1246">
      <w:pPr>
        <w:widowControl w:val="0"/>
        <w:suppressAutoHyphens/>
        <w:autoSpaceDE w:val="0"/>
        <w:spacing w:after="0" w:line="240" w:lineRule="auto"/>
        <w:ind w:left="555"/>
        <w:jc w:val="both"/>
        <w:rPr>
          <w:rFonts w:ascii="Times New Roman" w:eastAsia="TimesNewRoman" w:hAnsi="Times New Roman" w:cs="Times New Roman"/>
          <w:bCs/>
          <w:color w:val="000000"/>
        </w:rPr>
      </w:pPr>
    </w:p>
    <w:p w:rsidR="00F11D4A" w:rsidRPr="00F11D4A" w:rsidRDefault="00F11D4A" w:rsidP="00F11D4A">
      <w:pPr>
        <w:autoSpaceDE w:val="0"/>
        <w:ind w:left="-40" w:hanging="357"/>
        <w:jc w:val="both"/>
        <w:rPr>
          <w:rFonts w:ascii="Times New Roman" w:eastAsia="TimesNewRoman" w:hAnsi="Times New Roman" w:cs="Times New Roman"/>
          <w:color w:val="000000"/>
          <w:spacing w:val="4"/>
        </w:rPr>
      </w:pPr>
      <w:r w:rsidRPr="00557250">
        <w:rPr>
          <w:rFonts w:ascii="Times New Roman" w:eastAsia="TimesNewRoman" w:hAnsi="Times New Roman" w:cs="Times New Roman"/>
          <w:bCs/>
          <w:color w:val="000000"/>
        </w:rPr>
        <w:t xml:space="preserve">      Szczegółowy opis przedmiotu zamówienia zawarty jest w  dokumentacji projektowej, przedmiarze robót, specyfikacjach technicznych wykonania i odbioru robót budowlanych, </w:t>
      </w:r>
      <w:r w:rsidRPr="00557250">
        <w:rPr>
          <w:rFonts w:ascii="Times New Roman" w:eastAsia="TimesNewRoman" w:hAnsi="Times New Roman" w:cs="Times New Roman"/>
          <w:color w:val="000000"/>
          <w:spacing w:val="4"/>
        </w:rPr>
        <w:t xml:space="preserve">które są integralną częścią niniejszej SIWZ. Roboty budowlane należy wykonać zgodnie z dokumentacją projektową i </w:t>
      </w:r>
      <w:r w:rsidRPr="00557250">
        <w:rPr>
          <w:rFonts w:ascii="Times New Roman" w:eastAsia="TimesNewRoman" w:hAnsi="Times New Roman" w:cs="Times New Roman"/>
          <w:bCs/>
          <w:color w:val="000000"/>
        </w:rPr>
        <w:t xml:space="preserve">specyfikacjami technicznymi wykonania i odbioru robót. </w:t>
      </w:r>
    </w:p>
    <w:p w:rsidR="00F11D4A" w:rsidRPr="00557250" w:rsidRDefault="00F11D4A" w:rsidP="00F11D4A">
      <w:pPr>
        <w:spacing w:after="0"/>
        <w:rPr>
          <w:rFonts w:ascii="Times New Roman" w:hAnsi="Times New Roman" w:cs="Times New Roman"/>
          <w:u w:val="single"/>
        </w:rPr>
      </w:pPr>
      <w:r w:rsidRPr="00557250">
        <w:rPr>
          <w:rFonts w:ascii="Times New Roman" w:hAnsi="Times New Roman" w:cs="Times New Roman"/>
          <w:u w:val="single"/>
        </w:rPr>
        <w:lastRenderedPageBreak/>
        <w:t>Uwaga.</w:t>
      </w:r>
    </w:p>
    <w:p w:rsidR="00F11D4A" w:rsidRPr="00557250" w:rsidRDefault="00F11D4A" w:rsidP="00F11D4A">
      <w:pPr>
        <w:spacing w:after="0"/>
        <w:rPr>
          <w:rFonts w:ascii="Times New Roman" w:hAnsi="Times New Roman" w:cs="Times New Roman"/>
        </w:rPr>
      </w:pPr>
      <w:r w:rsidRPr="00557250">
        <w:rPr>
          <w:rFonts w:ascii="Times New Roman" w:hAnsi="Times New Roman" w:cs="Times New Roman"/>
        </w:rPr>
        <w:t>Informacja o wymaganych zezwoleniach na wycinkę drzew i krzewów umieszczona w projekcie budowlano – wykonawczym jest nieaktualna.</w:t>
      </w:r>
    </w:p>
    <w:p w:rsidR="00F11D4A" w:rsidRPr="00557250" w:rsidRDefault="00F11D4A" w:rsidP="00F11D4A">
      <w:pPr>
        <w:spacing w:after="0"/>
        <w:rPr>
          <w:rFonts w:ascii="Times New Roman" w:hAnsi="Times New Roman" w:cs="Times New Roman"/>
        </w:rPr>
      </w:pPr>
      <w:r w:rsidRPr="00557250">
        <w:rPr>
          <w:rFonts w:ascii="Times New Roman" w:hAnsi="Times New Roman" w:cs="Times New Roman"/>
        </w:rPr>
        <w:t>Aktualna inwentaryzacja zieleni (zgodnie z obowiązującymi przepisami) w rejonie inwestycji (stan na miesiąc maj 2018) wykazała, że drzewa i krzewy kolidujące z inwestycją nie wymagają zezwolenia na wycinkę. W załączeniu</w:t>
      </w:r>
      <w:r w:rsidR="004E1246">
        <w:rPr>
          <w:rFonts w:ascii="Times New Roman" w:hAnsi="Times New Roman" w:cs="Times New Roman"/>
        </w:rPr>
        <w:t xml:space="preserve"> </w:t>
      </w:r>
      <w:proofErr w:type="spellStart"/>
      <w:r w:rsidR="004E1246">
        <w:rPr>
          <w:rFonts w:ascii="Times New Roman" w:hAnsi="Times New Roman" w:cs="Times New Roman"/>
        </w:rPr>
        <w:t>scan</w:t>
      </w:r>
      <w:proofErr w:type="spellEnd"/>
      <w:r w:rsidR="004E1246">
        <w:rPr>
          <w:rFonts w:ascii="Times New Roman" w:hAnsi="Times New Roman" w:cs="Times New Roman"/>
        </w:rPr>
        <w:t xml:space="preserve"> zaktualizowanej inwentaryzacji</w:t>
      </w:r>
      <w:r w:rsidRPr="00557250">
        <w:rPr>
          <w:rFonts w:ascii="Times New Roman" w:hAnsi="Times New Roman" w:cs="Times New Roman"/>
        </w:rPr>
        <w:t>.</w:t>
      </w:r>
    </w:p>
    <w:p w:rsidR="00EE4805" w:rsidRDefault="00EE4805">
      <w:pPr>
        <w:pStyle w:val="Tekstwstpniesformatowany"/>
        <w:jc w:val="center"/>
        <w:rPr>
          <w:rFonts w:ascii="Times New Roman" w:hAnsi="Times New Roman" w:cs="Times New Roman"/>
          <w:b/>
          <w:bCs/>
          <w:sz w:val="22"/>
          <w:szCs w:val="22"/>
        </w:rPr>
      </w:pPr>
    </w:p>
    <w:p w:rsidR="001D42E8" w:rsidRDefault="00ED2F70">
      <w:pPr>
        <w:pStyle w:val="Tekstwstpniesformatowany"/>
        <w:jc w:val="center"/>
        <w:rPr>
          <w:rFonts w:ascii="Times New Roman" w:hAnsi="Times New Roman" w:cs="Times New Roman"/>
          <w:b/>
          <w:bCs/>
          <w:sz w:val="22"/>
          <w:szCs w:val="22"/>
        </w:rPr>
      </w:pPr>
      <w:r w:rsidRPr="007D3340">
        <w:rPr>
          <w:rFonts w:ascii="Times New Roman" w:hAnsi="Times New Roman" w:cs="Times New Roman"/>
          <w:b/>
          <w:bCs/>
          <w:sz w:val="22"/>
          <w:szCs w:val="22"/>
        </w:rPr>
        <w:t>§2</w:t>
      </w:r>
    </w:p>
    <w:p w:rsidR="00C33AB5" w:rsidRPr="007D3340" w:rsidRDefault="00C33AB5">
      <w:pPr>
        <w:pStyle w:val="Tekstwstpniesformatowany"/>
        <w:jc w:val="center"/>
        <w:rPr>
          <w:rFonts w:ascii="Times New Roman" w:hAnsi="Times New Roman" w:cs="Times New Roman"/>
          <w:sz w:val="22"/>
          <w:szCs w:val="22"/>
        </w:rPr>
      </w:pP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1.  Wykonawca o</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wiadcza, i</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przed zawarciem umowy: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a) widział teren budowy i jest </w:t>
      </w:r>
      <w:r w:rsidRPr="00F34C8B">
        <w:rPr>
          <w:rFonts w:ascii="TimesNewRoman" w:eastAsia="TimesNewRoman" w:hAnsi="Times New Roman" w:cs="TimesNewRoman" w:hint="eastAsia"/>
          <w:lang w:eastAsia="en-US"/>
        </w:rPr>
        <w:t>ś</w:t>
      </w:r>
      <w:r w:rsidRPr="00F34C8B">
        <w:rPr>
          <w:rFonts w:ascii="Times New Roman" w:eastAsiaTheme="minorHAnsi" w:hAnsi="Times New Roman" w:cs="Times New Roman"/>
          <w:lang w:eastAsia="en-US"/>
        </w:rPr>
        <w:t>wiadomy warunków w jakich b</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d</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wykonywane roboty,</w:t>
      </w:r>
    </w:p>
    <w:p w:rsidR="00701B8D" w:rsidRPr="00F34C8B" w:rsidRDefault="00701B8D" w:rsidP="00701B8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b) stwierdził, że</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warunki na terenie budowy, jak równie</w:t>
      </w:r>
      <w:r w:rsidRPr="00F34C8B">
        <w:rPr>
          <w:rFonts w:ascii="TimesNewRoman" w:eastAsia="TimesNewRoman" w:hAnsi="Times New Roman" w:cs="TimesNewRoman"/>
          <w:lang w:eastAsia="en-US"/>
        </w:rPr>
        <w:t>ż</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 xml:space="preserve">zakres i rodzaj robót budowlanych  </w:t>
      </w:r>
    </w:p>
    <w:p w:rsidR="00701B8D" w:rsidRPr="007B020D" w:rsidRDefault="00701B8D" w:rsidP="007B020D">
      <w:pPr>
        <w:autoSpaceDE w:val="0"/>
        <w:autoSpaceDN w:val="0"/>
        <w:adjustRightInd w:val="0"/>
        <w:spacing w:after="0" w:line="240" w:lineRule="auto"/>
        <w:jc w:val="both"/>
        <w:rPr>
          <w:rFonts w:ascii="Times New Roman" w:eastAsiaTheme="minorHAnsi" w:hAnsi="Times New Roman" w:cs="Times New Roman"/>
          <w:lang w:eastAsia="en-US"/>
        </w:rPr>
      </w:pPr>
      <w:r w:rsidRPr="00F34C8B">
        <w:rPr>
          <w:rFonts w:ascii="Times New Roman" w:eastAsiaTheme="minorHAnsi" w:hAnsi="Times New Roman" w:cs="Times New Roman"/>
          <w:lang w:eastAsia="en-US"/>
        </w:rPr>
        <w:t xml:space="preserve">         czyni</w:t>
      </w:r>
      <w:r w:rsidRPr="00F34C8B">
        <w:rPr>
          <w:rFonts w:ascii="TimesNewRoman" w:eastAsia="TimesNewRoman" w:hAnsi="Times New Roman" w:cs="TimesNewRoman" w:hint="eastAsia"/>
          <w:lang w:eastAsia="en-US"/>
        </w:rPr>
        <w:t>ą</w:t>
      </w:r>
      <w:r w:rsidRPr="00F34C8B">
        <w:rPr>
          <w:rFonts w:ascii="TimesNewRoman" w:eastAsia="TimesNewRoman" w:hAnsi="Times New Roman" w:cs="TimesNewRoman"/>
          <w:lang w:eastAsia="en-US"/>
        </w:rPr>
        <w:t xml:space="preserve"> </w:t>
      </w:r>
      <w:r w:rsidRPr="00F34C8B">
        <w:rPr>
          <w:rFonts w:ascii="Times New Roman" w:eastAsiaTheme="minorHAnsi" w:hAnsi="Times New Roman" w:cs="Times New Roman"/>
          <w:lang w:eastAsia="en-US"/>
        </w:rPr>
        <w:t>mo</w:t>
      </w:r>
      <w:r w:rsidRPr="00F34C8B">
        <w:rPr>
          <w:rFonts w:ascii="TimesNewRoman" w:eastAsia="TimesNewRoman" w:hAnsi="Times New Roman" w:cs="TimesNewRoman"/>
          <w:lang w:eastAsia="en-US"/>
        </w:rPr>
        <w:t>ż</w:t>
      </w:r>
      <w:r w:rsidRPr="00F34C8B">
        <w:rPr>
          <w:rFonts w:ascii="Times New Roman" w:eastAsiaTheme="minorHAnsi" w:hAnsi="Times New Roman" w:cs="Times New Roman"/>
          <w:lang w:eastAsia="en-US"/>
        </w:rPr>
        <w:t>liwym ich realizacj</w:t>
      </w:r>
      <w:r w:rsidRPr="00F34C8B">
        <w:rPr>
          <w:rFonts w:ascii="TimesNewRoman" w:eastAsia="TimesNewRoman" w:hAnsi="Times New Roman" w:cs="TimesNewRoman" w:hint="eastAsia"/>
          <w:lang w:eastAsia="en-US"/>
        </w:rPr>
        <w:t>ę</w:t>
      </w:r>
      <w:r w:rsidRPr="00F34C8B">
        <w:rPr>
          <w:rFonts w:ascii="Times New Roman" w:eastAsiaTheme="minorHAnsi" w:hAnsi="Times New Roman" w:cs="Times New Roman"/>
          <w:lang w:eastAsia="en-US"/>
        </w:rPr>
        <w:t>.</w:t>
      </w:r>
    </w:p>
    <w:p w:rsidR="00701B8D" w:rsidRPr="007D3340" w:rsidRDefault="00701B8D">
      <w:pPr>
        <w:pStyle w:val="Tekstwstpniesformatowany"/>
        <w:rPr>
          <w:rFonts w:ascii="Times New Roman" w:hAnsi="Times New Roman" w:cs="Times New Roman"/>
          <w:sz w:val="22"/>
          <w:szCs w:val="22"/>
        </w:rPr>
      </w:pPr>
    </w:p>
    <w:p w:rsidR="001D42E8" w:rsidRPr="007D3340" w:rsidRDefault="00ED2F70">
      <w:pPr>
        <w:pStyle w:val="Tekstwstpniesformatowany"/>
        <w:jc w:val="center"/>
        <w:rPr>
          <w:rFonts w:ascii="Times New Roman" w:hAnsi="Times New Roman" w:cs="Times New Roman"/>
          <w:sz w:val="22"/>
          <w:szCs w:val="22"/>
        </w:rPr>
      </w:pPr>
      <w:r w:rsidRPr="007D3340">
        <w:rPr>
          <w:rFonts w:ascii="Times New Roman" w:hAnsi="Times New Roman" w:cs="Times New Roman"/>
          <w:b/>
          <w:bCs/>
          <w:sz w:val="22"/>
          <w:szCs w:val="22"/>
        </w:rPr>
        <w:t>§3</w:t>
      </w:r>
    </w:p>
    <w:p w:rsidR="001D42E8" w:rsidRPr="007D3340" w:rsidRDefault="001D42E8">
      <w:pPr>
        <w:pStyle w:val="Tekstwstpniesformatowany"/>
        <w:rPr>
          <w:rFonts w:ascii="Times New Roman" w:hAnsi="Times New Roman" w:cs="Times New Roman"/>
          <w:sz w:val="22"/>
          <w:szCs w:val="22"/>
        </w:rPr>
      </w:pPr>
    </w:p>
    <w:p w:rsidR="001D42E8" w:rsidRPr="007D3340" w:rsidRDefault="00ED2F70" w:rsidP="00E506D7">
      <w:pPr>
        <w:pStyle w:val="Tekstwstpniesformatowany"/>
        <w:tabs>
          <w:tab w:val="clear" w:pos="709"/>
          <w:tab w:val="left" w:pos="426"/>
        </w:tabs>
        <w:ind w:left="426" w:hanging="342"/>
        <w:rPr>
          <w:rFonts w:ascii="Times New Roman" w:hAnsi="Times New Roman" w:cs="Times New Roman"/>
          <w:b/>
          <w:sz w:val="22"/>
          <w:szCs w:val="22"/>
        </w:rPr>
      </w:pPr>
      <w:r w:rsidRPr="007D3340">
        <w:rPr>
          <w:rFonts w:ascii="Times New Roman" w:hAnsi="Times New Roman" w:cs="Times New Roman"/>
          <w:sz w:val="22"/>
          <w:szCs w:val="22"/>
        </w:rPr>
        <w:t>1.</w:t>
      </w:r>
      <w:r w:rsidR="00E506D7" w:rsidRPr="007D3340">
        <w:rPr>
          <w:rFonts w:ascii="Times New Roman" w:hAnsi="Times New Roman" w:cs="Times New Roman"/>
          <w:sz w:val="22"/>
          <w:szCs w:val="22"/>
        </w:rPr>
        <w:tab/>
      </w:r>
      <w:r w:rsidRPr="007D3340">
        <w:rPr>
          <w:rFonts w:ascii="Times New Roman" w:hAnsi="Times New Roman" w:cs="Times New Roman"/>
          <w:b/>
          <w:sz w:val="22"/>
          <w:szCs w:val="22"/>
        </w:rPr>
        <w:t>Termin wykonania robót określonych w §1 ustala się na :</w:t>
      </w:r>
    </w:p>
    <w:p w:rsidR="001D42E8" w:rsidRPr="007D3340" w:rsidRDefault="00ED2F70" w:rsidP="00474FAD">
      <w:pPr>
        <w:pStyle w:val="Tekstwstpniesformatowany"/>
        <w:ind w:left="709" w:hanging="283"/>
        <w:rPr>
          <w:rFonts w:ascii="Times New Roman" w:hAnsi="Times New Roman" w:cs="Times New Roman"/>
          <w:b/>
          <w:sz w:val="22"/>
          <w:szCs w:val="22"/>
        </w:rPr>
      </w:pPr>
      <w:r w:rsidRPr="007D3340">
        <w:rPr>
          <w:rFonts w:ascii="Times New Roman" w:hAnsi="Times New Roman" w:cs="Times New Roman"/>
          <w:b/>
          <w:sz w:val="22"/>
          <w:szCs w:val="22"/>
        </w:rPr>
        <w:t xml:space="preserve">- </w:t>
      </w:r>
      <w:r w:rsidR="00E506D7" w:rsidRPr="007D3340">
        <w:rPr>
          <w:rFonts w:ascii="Times New Roman" w:hAnsi="Times New Roman" w:cs="Times New Roman"/>
          <w:b/>
          <w:sz w:val="22"/>
          <w:szCs w:val="22"/>
        </w:rPr>
        <w:tab/>
      </w:r>
      <w:r w:rsidR="00F11D4A">
        <w:rPr>
          <w:rFonts w:ascii="Times New Roman" w:hAnsi="Times New Roman" w:cs="Times New Roman"/>
          <w:b/>
          <w:sz w:val="22"/>
          <w:szCs w:val="22"/>
        </w:rPr>
        <w:t>12</w:t>
      </w:r>
      <w:r w:rsidR="00240103">
        <w:rPr>
          <w:rFonts w:ascii="Times New Roman" w:hAnsi="Times New Roman" w:cs="Times New Roman"/>
          <w:b/>
          <w:sz w:val="22"/>
          <w:szCs w:val="22"/>
        </w:rPr>
        <w:t>0</w:t>
      </w:r>
      <w:r w:rsidR="000F05FD">
        <w:rPr>
          <w:rFonts w:ascii="Times New Roman" w:hAnsi="Times New Roman" w:cs="Times New Roman"/>
          <w:b/>
          <w:sz w:val="22"/>
          <w:szCs w:val="22"/>
        </w:rPr>
        <w:t xml:space="preserve"> dni kalendarzowych od dnia przekazania placu budowy</w:t>
      </w:r>
      <w:r w:rsidR="00306E2C">
        <w:rPr>
          <w:rFonts w:ascii="Times New Roman" w:hAnsi="Times New Roman" w:cs="Times New Roman"/>
          <w:b/>
          <w:sz w:val="22"/>
          <w:szCs w:val="22"/>
        </w:rPr>
        <w:t>.</w:t>
      </w:r>
    </w:p>
    <w:p w:rsidR="00C8033A" w:rsidRPr="00C33AB5" w:rsidRDefault="00726613" w:rsidP="00C33AB5">
      <w:pPr>
        <w:pStyle w:val="Tekstwstpniesformatowany"/>
        <w:numPr>
          <w:ilvl w:val="0"/>
          <w:numId w:val="2"/>
        </w:numPr>
        <w:tabs>
          <w:tab w:val="clear" w:pos="709"/>
          <w:tab w:val="left" w:pos="426"/>
        </w:tabs>
        <w:ind w:left="426"/>
        <w:jc w:val="both"/>
        <w:rPr>
          <w:rFonts w:ascii="Times New Roman" w:hAnsi="Times New Roman" w:cs="Times New Roman"/>
          <w:sz w:val="22"/>
          <w:szCs w:val="22"/>
        </w:rPr>
      </w:pPr>
      <w:r w:rsidRPr="007D3340">
        <w:rPr>
          <w:rFonts w:ascii="Times New Roman" w:hAnsi="Times New Roman" w:cs="Times New Roman"/>
          <w:sz w:val="22"/>
          <w:szCs w:val="22"/>
        </w:rPr>
        <w:t>Odbiór końcowy robót nastąpi w ciągu 14 dni od pisemnego zgłoszenia Wykonawcy o zakończeniu robót.</w:t>
      </w:r>
    </w:p>
    <w:p w:rsidR="001D42E8" w:rsidRPr="00474FAD" w:rsidRDefault="00ED2F70">
      <w:pPr>
        <w:pStyle w:val="Tekstwstpniesformatowany"/>
        <w:jc w:val="center"/>
        <w:rPr>
          <w:rFonts w:ascii="Times New Roman" w:hAnsi="Times New Roman" w:cs="Times New Roman"/>
          <w:sz w:val="22"/>
          <w:szCs w:val="22"/>
        </w:rPr>
      </w:pPr>
      <w:r w:rsidRPr="00474FAD">
        <w:rPr>
          <w:rFonts w:ascii="Times New Roman" w:hAnsi="Times New Roman" w:cs="Times New Roman"/>
          <w:b/>
          <w:bCs/>
          <w:sz w:val="22"/>
          <w:szCs w:val="22"/>
        </w:rPr>
        <w:t>§4</w:t>
      </w:r>
    </w:p>
    <w:p w:rsidR="001D42E8" w:rsidRPr="00474FAD" w:rsidRDefault="001D42E8">
      <w:pPr>
        <w:pStyle w:val="Tekstwstpniesformatowany"/>
        <w:rPr>
          <w:rFonts w:ascii="Times New Roman" w:hAnsi="Times New Roman" w:cs="Times New Roman"/>
          <w:sz w:val="22"/>
          <w:szCs w:val="22"/>
        </w:rPr>
      </w:pPr>
    </w:p>
    <w:p w:rsidR="001D42E8" w:rsidRPr="00474FAD" w:rsidRDefault="00ED2F70" w:rsidP="000F7624">
      <w:pPr>
        <w:pStyle w:val="Tekstwstpniesformatowany"/>
        <w:ind w:left="142"/>
        <w:jc w:val="both"/>
        <w:rPr>
          <w:rFonts w:ascii="Times New Roman" w:hAnsi="Times New Roman" w:cs="Times New Roman"/>
          <w:sz w:val="22"/>
          <w:szCs w:val="22"/>
        </w:rPr>
      </w:pPr>
      <w:r w:rsidRPr="00474FAD">
        <w:rPr>
          <w:rFonts w:ascii="Times New Roman" w:hAnsi="Times New Roman" w:cs="Times New Roman"/>
          <w:sz w:val="22"/>
          <w:szCs w:val="22"/>
        </w:rPr>
        <w:t>Wykonawca zobowiązuje się zrealizowa</w:t>
      </w:r>
      <w:r w:rsidR="00726613">
        <w:rPr>
          <w:rFonts w:ascii="Times New Roman" w:hAnsi="Times New Roman" w:cs="Times New Roman"/>
          <w:sz w:val="22"/>
          <w:szCs w:val="22"/>
        </w:rPr>
        <w:t>ć przedmiot u</w:t>
      </w:r>
      <w:r w:rsidRPr="00474FAD">
        <w:rPr>
          <w:rFonts w:ascii="Times New Roman" w:hAnsi="Times New Roman" w:cs="Times New Roman"/>
          <w:sz w:val="22"/>
          <w:szCs w:val="22"/>
        </w:rPr>
        <w:t>mowy zgodnie z opisem przedmiotu zamówienia</w:t>
      </w:r>
      <w:r w:rsidR="00726613">
        <w:rPr>
          <w:rFonts w:ascii="Times New Roman" w:hAnsi="Times New Roman" w:cs="Times New Roman"/>
          <w:sz w:val="22"/>
          <w:szCs w:val="22"/>
        </w:rPr>
        <w:t xml:space="preserve">, </w:t>
      </w:r>
      <w:r w:rsidR="00A32911" w:rsidRPr="00474FAD">
        <w:rPr>
          <w:rFonts w:ascii="Times New Roman" w:hAnsi="Times New Roman" w:cs="Times New Roman"/>
          <w:sz w:val="22"/>
          <w:szCs w:val="22"/>
        </w:rPr>
        <w:t>dokumentacją</w:t>
      </w:r>
      <w:r w:rsidRPr="00474FAD">
        <w:rPr>
          <w:rFonts w:ascii="Times New Roman" w:hAnsi="Times New Roman" w:cs="Times New Roman"/>
          <w:sz w:val="22"/>
          <w:szCs w:val="22"/>
        </w:rPr>
        <w:t xml:space="preserve"> projekt</w:t>
      </w:r>
      <w:r w:rsidR="00A32911" w:rsidRPr="00474FAD">
        <w:rPr>
          <w:rFonts w:ascii="Times New Roman" w:hAnsi="Times New Roman" w:cs="Times New Roman"/>
          <w:sz w:val="22"/>
          <w:szCs w:val="22"/>
        </w:rPr>
        <w:t>ową</w:t>
      </w:r>
      <w:r w:rsidRPr="00474FAD">
        <w:rPr>
          <w:rFonts w:ascii="Times New Roman" w:hAnsi="Times New Roman" w:cs="Times New Roman"/>
          <w:sz w:val="22"/>
          <w:szCs w:val="22"/>
        </w:rPr>
        <w:t xml:space="preserve"> stanowiącymi </w:t>
      </w:r>
      <w:r w:rsidR="005573A6" w:rsidRPr="00474FAD">
        <w:rPr>
          <w:rFonts w:ascii="Times New Roman" w:hAnsi="Times New Roman" w:cs="Times New Roman"/>
          <w:sz w:val="22"/>
          <w:szCs w:val="22"/>
        </w:rPr>
        <w:t>załącznik</w:t>
      </w:r>
      <w:r w:rsidRPr="00474FAD">
        <w:rPr>
          <w:rFonts w:ascii="Times New Roman" w:hAnsi="Times New Roman" w:cs="Times New Roman"/>
          <w:sz w:val="22"/>
          <w:szCs w:val="22"/>
        </w:rPr>
        <w:t xml:space="preserve"> do niniejszej</w:t>
      </w:r>
      <w:r w:rsidR="00726613">
        <w:rPr>
          <w:rFonts w:ascii="Times New Roman" w:hAnsi="Times New Roman" w:cs="Times New Roman"/>
          <w:sz w:val="22"/>
          <w:szCs w:val="22"/>
        </w:rPr>
        <w:t>,</w:t>
      </w:r>
      <w:r w:rsidRPr="00474FAD">
        <w:rPr>
          <w:rFonts w:ascii="Times New Roman" w:hAnsi="Times New Roman" w:cs="Times New Roman"/>
          <w:sz w:val="22"/>
          <w:szCs w:val="22"/>
        </w:rPr>
        <w:t xml:space="preserve"> a także wymaganiami wynikającymi </w:t>
      </w:r>
      <w:r w:rsidR="00726613">
        <w:rPr>
          <w:rFonts w:ascii="Times New Roman" w:hAnsi="Times New Roman" w:cs="Times New Roman"/>
          <w:sz w:val="22"/>
          <w:szCs w:val="22"/>
        </w:rPr>
        <w:t xml:space="preserve">      </w:t>
      </w:r>
      <w:r w:rsidRPr="00474FAD">
        <w:rPr>
          <w:rFonts w:ascii="Times New Roman" w:hAnsi="Times New Roman" w:cs="Times New Roman"/>
          <w:sz w:val="22"/>
          <w:szCs w:val="22"/>
        </w:rPr>
        <w:t>z obowiązujących przepisów technicznych i prawa budowlanego,</w:t>
      </w:r>
      <w:r w:rsidR="00E506D7" w:rsidRPr="00474FAD">
        <w:rPr>
          <w:rFonts w:ascii="Times New Roman" w:hAnsi="Times New Roman" w:cs="Times New Roman"/>
          <w:sz w:val="22"/>
          <w:szCs w:val="22"/>
        </w:rPr>
        <w:t xml:space="preserve"> </w:t>
      </w:r>
      <w:r w:rsidR="00726613">
        <w:rPr>
          <w:rFonts w:ascii="Times New Roman" w:hAnsi="Times New Roman" w:cs="Times New Roman"/>
          <w:sz w:val="22"/>
          <w:szCs w:val="22"/>
        </w:rPr>
        <w:t xml:space="preserve">SST, </w:t>
      </w:r>
      <w:r w:rsidRPr="00474FAD">
        <w:rPr>
          <w:rFonts w:ascii="Times New Roman" w:hAnsi="Times New Roman" w:cs="Times New Roman"/>
          <w:sz w:val="22"/>
          <w:szCs w:val="22"/>
        </w:rPr>
        <w:t>wymaganiami wynikającymi z obowiązujących norm polskich i europejskich oraz z aprobatami technicznymi,</w:t>
      </w:r>
      <w:r w:rsidR="00E506D7" w:rsidRPr="00474FAD">
        <w:rPr>
          <w:rFonts w:ascii="Times New Roman" w:hAnsi="Times New Roman" w:cs="Times New Roman"/>
          <w:sz w:val="22"/>
          <w:szCs w:val="22"/>
        </w:rPr>
        <w:t xml:space="preserve"> </w:t>
      </w:r>
      <w:r w:rsidRPr="00474FAD">
        <w:rPr>
          <w:rFonts w:ascii="Times New Roman" w:hAnsi="Times New Roman" w:cs="Times New Roman"/>
          <w:sz w:val="22"/>
          <w:szCs w:val="22"/>
        </w:rPr>
        <w:t>zasadami rzetelnej wiedzy technicznej i ustalonymi zwyczajami.</w:t>
      </w:r>
    </w:p>
    <w:p w:rsidR="001D42E8" w:rsidRPr="00474FAD" w:rsidRDefault="001D42E8">
      <w:pPr>
        <w:pStyle w:val="Tekstwstpniesformatowany"/>
        <w:rPr>
          <w:rFonts w:ascii="Times New Roman" w:hAnsi="Times New Roman" w:cs="Times New Roman"/>
          <w:sz w:val="22"/>
          <w:szCs w:val="22"/>
        </w:rPr>
      </w:pPr>
    </w:p>
    <w:p w:rsidR="001D42E8" w:rsidRPr="000F7624" w:rsidRDefault="00ED2F70">
      <w:pPr>
        <w:pStyle w:val="Tekstwstpniesformatowany"/>
        <w:jc w:val="center"/>
        <w:rPr>
          <w:rFonts w:ascii="Times New Roman" w:hAnsi="Times New Roman" w:cs="Times New Roman"/>
          <w:sz w:val="22"/>
          <w:szCs w:val="22"/>
        </w:rPr>
      </w:pPr>
      <w:r w:rsidRPr="000F7624">
        <w:rPr>
          <w:rFonts w:ascii="Times New Roman" w:hAnsi="Times New Roman" w:cs="Times New Roman"/>
          <w:b/>
          <w:bCs/>
          <w:sz w:val="22"/>
          <w:szCs w:val="22"/>
        </w:rPr>
        <w:t xml:space="preserve">§5 </w:t>
      </w:r>
    </w:p>
    <w:p w:rsidR="001D42E8" w:rsidRPr="000F7624" w:rsidRDefault="001D42E8" w:rsidP="0011562F">
      <w:pPr>
        <w:pStyle w:val="Tekstwstpniesformatowany"/>
        <w:jc w:val="both"/>
        <w:rPr>
          <w:rFonts w:ascii="Times New Roman" w:hAnsi="Times New Roman" w:cs="Times New Roman"/>
          <w:sz w:val="22"/>
          <w:szCs w:val="22"/>
        </w:rPr>
      </w:pPr>
    </w:p>
    <w:p w:rsidR="001D42E8" w:rsidRPr="000F7624" w:rsidRDefault="00E506D7" w:rsidP="0011562F">
      <w:pPr>
        <w:pStyle w:val="Tekstwstpniesformatowany"/>
        <w:numPr>
          <w:ilvl w:val="0"/>
          <w:numId w:val="3"/>
        </w:numPr>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 xml:space="preserve"> </w:t>
      </w:r>
      <w:r w:rsidR="00ED2F70" w:rsidRPr="000F7624">
        <w:rPr>
          <w:rFonts w:ascii="Times New Roman" w:hAnsi="Times New Roman" w:cs="Times New Roman"/>
          <w:sz w:val="22"/>
          <w:szCs w:val="22"/>
        </w:rPr>
        <w:t>Zamawiający przekaże Wykonawcy teren budowy w wyznaczonym przez siebie te</w:t>
      </w:r>
      <w:r w:rsidR="00726613">
        <w:rPr>
          <w:rFonts w:ascii="Times New Roman" w:hAnsi="Times New Roman" w:cs="Times New Roman"/>
          <w:sz w:val="22"/>
          <w:szCs w:val="22"/>
        </w:rPr>
        <w:t>rminie, nie później</w:t>
      </w:r>
      <w:r w:rsidR="00F901C1">
        <w:rPr>
          <w:rFonts w:ascii="Times New Roman" w:hAnsi="Times New Roman" w:cs="Times New Roman"/>
          <w:sz w:val="22"/>
          <w:szCs w:val="22"/>
        </w:rPr>
        <w:t xml:space="preserve"> niż w 14</w:t>
      </w:r>
      <w:r w:rsidR="00ED2F70" w:rsidRPr="000F7624">
        <w:rPr>
          <w:rFonts w:ascii="Times New Roman" w:hAnsi="Times New Roman" w:cs="Times New Roman"/>
          <w:sz w:val="22"/>
          <w:szCs w:val="22"/>
        </w:rPr>
        <w:t xml:space="preserve"> dn</w:t>
      </w:r>
      <w:r w:rsidR="000F7624">
        <w:rPr>
          <w:rFonts w:ascii="Times New Roman" w:hAnsi="Times New Roman" w:cs="Times New Roman"/>
          <w:sz w:val="22"/>
          <w:szCs w:val="22"/>
        </w:rPr>
        <w:t>iu od dnia podpisania umowy</w:t>
      </w:r>
      <w:r w:rsidR="00ED2F70" w:rsidRPr="000F7624">
        <w:rPr>
          <w:rFonts w:ascii="Times New Roman" w:hAnsi="Times New Roman" w:cs="Times New Roman"/>
          <w:sz w:val="22"/>
          <w:szCs w:val="22"/>
        </w:rPr>
        <w:t xml:space="preserve">. Warunkiem przekazania </w:t>
      </w:r>
      <w:r w:rsidR="00701B8D">
        <w:rPr>
          <w:rFonts w:ascii="Times New Roman" w:hAnsi="Times New Roman" w:cs="Times New Roman"/>
          <w:sz w:val="22"/>
          <w:szCs w:val="22"/>
        </w:rPr>
        <w:t xml:space="preserve">terenu </w:t>
      </w:r>
      <w:r w:rsidR="00ED2F70" w:rsidRPr="000F7624">
        <w:rPr>
          <w:rFonts w:ascii="Times New Roman" w:hAnsi="Times New Roman" w:cs="Times New Roman"/>
          <w:sz w:val="22"/>
          <w:szCs w:val="22"/>
        </w:rPr>
        <w:t xml:space="preserve">budowy </w:t>
      </w:r>
      <w:r w:rsidR="000F7624">
        <w:rPr>
          <w:rFonts w:ascii="Times New Roman" w:hAnsi="Times New Roman" w:cs="Times New Roman"/>
          <w:sz w:val="22"/>
          <w:szCs w:val="22"/>
        </w:rPr>
        <w:t>będzie przedstawienie opłaconej</w:t>
      </w:r>
      <w:r w:rsidR="00ED2F70" w:rsidRPr="000F7624">
        <w:rPr>
          <w:rFonts w:ascii="Times New Roman" w:hAnsi="Times New Roman" w:cs="Times New Roman"/>
          <w:sz w:val="22"/>
          <w:szCs w:val="22"/>
        </w:rPr>
        <w:t xml:space="preserve"> polisy ubezpieczeniowej określonej w ust.  3 niniejszego paragrafu wraz z dowodem opłacenia składki. </w:t>
      </w:r>
    </w:p>
    <w:p w:rsidR="001D42E8" w:rsidRPr="000F7624" w:rsidRDefault="00ED2F70" w:rsidP="0011562F">
      <w:pPr>
        <w:pStyle w:val="Tekstwstpniesformatowany"/>
        <w:numPr>
          <w:ilvl w:val="0"/>
          <w:numId w:val="3"/>
        </w:numPr>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Wykonawca zapewni niezbędną obsługę geodezyjną robót zgodnie z Prawem budowlanym i innymi obowiązującymi przepisami prawnymi w oparciu o wytyczone w t</w:t>
      </w:r>
      <w:r w:rsidR="00E506D7" w:rsidRPr="000F7624">
        <w:rPr>
          <w:rFonts w:ascii="Times New Roman" w:hAnsi="Times New Roman" w:cs="Times New Roman"/>
          <w:sz w:val="22"/>
          <w:szCs w:val="22"/>
        </w:rPr>
        <w:t>erenie na własny koszt repery i </w:t>
      </w:r>
      <w:r w:rsidRPr="000F7624">
        <w:rPr>
          <w:rFonts w:ascii="Times New Roman" w:hAnsi="Times New Roman" w:cs="Times New Roman"/>
          <w:sz w:val="22"/>
          <w:szCs w:val="22"/>
        </w:rPr>
        <w:t xml:space="preserve">punkty odniesienia. </w:t>
      </w:r>
    </w:p>
    <w:p w:rsidR="001D42E8" w:rsidRPr="000F7624" w:rsidRDefault="00ED2F70" w:rsidP="0011562F">
      <w:pPr>
        <w:pStyle w:val="Tekstwstpniesformatowany"/>
        <w:tabs>
          <w:tab w:val="clear" w:pos="709"/>
          <w:tab w:val="left" w:pos="426"/>
        </w:tabs>
        <w:spacing w:after="120"/>
        <w:ind w:left="426" w:hanging="369"/>
        <w:jc w:val="both"/>
        <w:rPr>
          <w:rFonts w:ascii="Times New Roman" w:hAnsi="Times New Roman" w:cs="Times New Roman"/>
          <w:sz w:val="22"/>
          <w:szCs w:val="22"/>
        </w:rPr>
      </w:pPr>
      <w:r w:rsidRPr="000F7624">
        <w:rPr>
          <w:rFonts w:ascii="Times New Roman" w:hAnsi="Times New Roman" w:cs="Times New Roman"/>
          <w:sz w:val="22"/>
          <w:szCs w:val="22"/>
        </w:rPr>
        <w:t>3.</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Wykonawca będzie posiadał obowiązującą  najpóźniej  od dnia przekazania terenu budowy </w:t>
      </w:r>
      <w:r w:rsidR="000F7624">
        <w:rPr>
          <w:rFonts w:ascii="Times New Roman" w:hAnsi="Times New Roman" w:cs="Times New Roman"/>
          <w:sz w:val="22"/>
          <w:szCs w:val="22"/>
        </w:rPr>
        <w:t xml:space="preserve">opłaconą </w:t>
      </w:r>
      <w:r w:rsidRPr="000F7624">
        <w:rPr>
          <w:rFonts w:ascii="Times New Roman" w:hAnsi="Times New Roman" w:cs="Times New Roman"/>
          <w:sz w:val="22"/>
          <w:szCs w:val="22"/>
        </w:rPr>
        <w:t xml:space="preserve"> polisę ubezpieczeniową od strat i szkód związanych z realizacją Umowy na majątku </w:t>
      </w:r>
      <w:r w:rsidR="00701B8D">
        <w:rPr>
          <w:rFonts w:ascii="Times New Roman" w:hAnsi="Times New Roman" w:cs="Times New Roman"/>
          <w:sz w:val="22"/>
          <w:szCs w:val="22"/>
        </w:rPr>
        <w:t xml:space="preserve">Gminy </w:t>
      </w:r>
      <w:r w:rsidRPr="000F7624">
        <w:rPr>
          <w:rFonts w:ascii="Times New Roman" w:hAnsi="Times New Roman" w:cs="Times New Roman"/>
          <w:sz w:val="22"/>
          <w:szCs w:val="22"/>
        </w:rPr>
        <w:t xml:space="preserve">oraz osób trzecich, na poniższych założeniach:  </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a)</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okres zawarcia ubezpieczenia od dnia przekazania placu budowy do dnia podpisania protok</w:t>
      </w:r>
      <w:r w:rsidR="0041767C" w:rsidRPr="000F7624">
        <w:rPr>
          <w:rFonts w:ascii="Times New Roman" w:hAnsi="Times New Roman" w:cs="Times New Roman"/>
          <w:sz w:val="22"/>
          <w:szCs w:val="22"/>
        </w:rPr>
        <w:t>o</w:t>
      </w:r>
      <w:r w:rsidRPr="000F7624">
        <w:rPr>
          <w:rFonts w:ascii="Times New Roman" w:hAnsi="Times New Roman" w:cs="Times New Roman"/>
          <w:sz w:val="22"/>
          <w:szCs w:val="22"/>
        </w:rPr>
        <w:t xml:space="preserve">łu odbioru </w:t>
      </w:r>
      <w:r w:rsidR="0041767C" w:rsidRPr="000F7624">
        <w:rPr>
          <w:rFonts w:ascii="Times New Roman" w:hAnsi="Times New Roman" w:cs="Times New Roman"/>
          <w:sz w:val="22"/>
          <w:szCs w:val="22"/>
        </w:rPr>
        <w:t xml:space="preserve">końcowego </w:t>
      </w:r>
      <w:r w:rsidRPr="000F7624">
        <w:rPr>
          <w:rFonts w:ascii="Times New Roman" w:hAnsi="Times New Roman" w:cs="Times New Roman"/>
          <w:sz w:val="22"/>
          <w:szCs w:val="22"/>
        </w:rPr>
        <w:t>.</w:t>
      </w:r>
    </w:p>
    <w:p w:rsidR="001D42E8" w:rsidRPr="000F7624" w:rsidRDefault="00ED2F70" w:rsidP="0011562F">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b)</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 xml:space="preserve">wysokość sumy ubezpieczenia nie może być niższa niż  </w:t>
      </w:r>
      <w:r w:rsidR="0027450F">
        <w:rPr>
          <w:rFonts w:ascii="Times New Roman" w:hAnsi="Times New Roman" w:cs="Times New Roman"/>
          <w:sz w:val="22"/>
          <w:szCs w:val="22"/>
        </w:rPr>
        <w:t>3</w:t>
      </w:r>
      <w:r w:rsidR="00364BC8" w:rsidRPr="000F7624">
        <w:rPr>
          <w:rFonts w:ascii="Times New Roman" w:hAnsi="Times New Roman" w:cs="Times New Roman"/>
          <w:sz w:val="22"/>
          <w:szCs w:val="22"/>
        </w:rPr>
        <w:t>00</w:t>
      </w:r>
      <w:r w:rsidRPr="000F7624">
        <w:rPr>
          <w:rFonts w:ascii="Times New Roman" w:hAnsi="Times New Roman" w:cs="Times New Roman"/>
          <w:sz w:val="22"/>
          <w:szCs w:val="22"/>
        </w:rPr>
        <w:t xml:space="preserve"> 000 zł.</w:t>
      </w:r>
    </w:p>
    <w:p w:rsidR="005573A6" w:rsidRPr="000F7624" w:rsidRDefault="00ED2F70" w:rsidP="00306E2C">
      <w:pPr>
        <w:pStyle w:val="Tekstwstpniesformatowany"/>
        <w:tabs>
          <w:tab w:val="clear" w:pos="709"/>
          <w:tab w:val="left" w:pos="851"/>
        </w:tabs>
        <w:ind w:left="851" w:hanging="425"/>
        <w:jc w:val="both"/>
        <w:rPr>
          <w:rFonts w:ascii="Times New Roman" w:hAnsi="Times New Roman" w:cs="Times New Roman"/>
          <w:sz w:val="22"/>
          <w:szCs w:val="22"/>
        </w:rPr>
      </w:pPr>
      <w:r w:rsidRPr="000F7624">
        <w:rPr>
          <w:rFonts w:ascii="Times New Roman" w:hAnsi="Times New Roman" w:cs="Times New Roman"/>
          <w:sz w:val="22"/>
          <w:szCs w:val="22"/>
        </w:rPr>
        <w:t xml:space="preserve">   c)</w:t>
      </w:r>
      <w:r w:rsidR="00E506D7" w:rsidRPr="000F7624">
        <w:rPr>
          <w:rFonts w:ascii="Times New Roman" w:hAnsi="Times New Roman" w:cs="Times New Roman"/>
          <w:sz w:val="22"/>
          <w:szCs w:val="22"/>
        </w:rPr>
        <w:tab/>
      </w:r>
      <w:r w:rsidRPr="000F7624">
        <w:rPr>
          <w:rFonts w:ascii="Times New Roman" w:hAnsi="Times New Roman" w:cs="Times New Roman"/>
          <w:sz w:val="22"/>
          <w:szCs w:val="22"/>
        </w:rPr>
        <w:t>wypłata odszkodowania nast</w:t>
      </w:r>
      <w:r w:rsidR="00490B88" w:rsidRPr="000F7624">
        <w:rPr>
          <w:rFonts w:ascii="Times New Roman" w:hAnsi="Times New Roman" w:cs="Times New Roman"/>
          <w:sz w:val="22"/>
          <w:szCs w:val="22"/>
        </w:rPr>
        <w:t>ą</w:t>
      </w:r>
      <w:r w:rsidRPr="000F7624">
        <w:rPr>
          <w:rFonts w:ascii="Times New Roman" w:hAnsi="Times New Roman" w:cs="Times New Roman"/>
          <w:sz w:val="22"/>
          <w:szCs w:val="22"/>
        </w:rPr>
        <w:t>pi w PLN.</w:t>
      </w:r>
    </w:p>
    <w:p w:rsidR="001D42E8" w:rsidRPr="000F7624" w:rsidRDefault="00ED2F70" w:rsidP="0011562F">
      <w:pPr>
        <w:pStyle w:val="Tekstwstpniesformatowany"/>
        <w:numPr>
          <w:ilvl w:val="0"/>
          <w:numId w:val="6"/>
        </w:numPr>
        <w:tabs>
          <w:tab w:val="clear" w:pos="709"/>
          <w:tab w:val="left" w:pos="426"/>
        </w:tabs>
        <w:spacing w:after="120"/>
        <w:ind w:left="425" w:hanging="357"/>
        <w:jc w:val="both"/>
        <w:rPr>
          <w:rFonts w:ascii="Times New Roman" w:hAnsi="Times New Roman" w:cs="Times New Roman"/>
          <w:sz w:val="22"/>
          <w:szCs w:val="22"/>
        </w:rPr>
      </w:pPr>
      <w:r w:rsidRPr="000F7624">
        <w:rPr>
          <w:rFonts w:ascii="Times New Roman" w:hAnsi="Times New Roman" w:cs="Times New Roman"/>
          <w:sz w:val="22"/>
          <w:szCs w:val="22"/>
        </w:rPr>
        <w:t>Zamawiający przekaże stosowne pełnomocnictwo dla Wykonawcy do załatwiania nieodzownych dla wykonania Umowy czynności administracyjnych i uzyskania wymaganych decyzji administracyjnych, w  imieniu Zamawiającego.</w:t>
      </w:r>
    </w:p>
    <w:p w:rsidR="00306E2C" w:rsidRPr="00C95DF8" w:rsidRDefault="00ED2F70" w:rsidP="00C95DF8">
      <w:pPr>
        <w:pStyle w:val="Tekstwstpniesformatowany"/>
        <w:numPr>
          <w:ilvl w:val="0"/>
          <w:numId w:val="6"/>
        </w:numPr>
        <w:tabs>
          <w:tab w:val="clear" w:pos="709"/>
          <w:tab w:val="left" w:pos="426"/>
        </w:tabs>
        <w:ind w:left="426"/>
        <w:jc w:val="both"/>
        <w:rPr>
          <w:rFonts w:ascii="Arial" w:hAnsi="Arial" w:cs="Arial"/>
          <w:sz w:val="22"/>
          <w:szCs w:val="22"/>
        </w:rPr>
      </w:pPr>
      <w:r w:rsidRPr="000F7624">
        <w:rPr>
          <w:rFonts w:ascii="Times New Roman" w:hAnsi="Times New Roman" w:cs="Times New Roman"/>
          <w:sz w:val="22"/>
          <w:szCs w:val="22"/>
        </w:rPr>
        <w:t>Wykonawca przyjmuje pełną odpowiedzialność za wykonane i nie odebrane protokołem odbioru prace oraz zobowiązany jest do odpowiedniego zabezpieczenia terenu budowy.</w:t>
      </w:r>
    </w:p>
    <w:p w:rsidR="00306E2C" w:rsidRDefault="00306E2C" w:rsidP="0011562F">
      <w:pPr>
        <w:pStyle w:val="Tekstwstpniesformatowany"/>
        <w:jc w:val="center"/>
        <w:rPr>
          <w:rFonts w:ascii="Times New Roman" w:hAnsi="Times New Roman" w:cs="Times New Roman"/>
          <w:b/>
          <w:bCs/>
          <w:sz w:val="22"/>
          <w:szCs w:val="22"/>
        </w:rPr>
      </w:pPr>
    </w:p>
    <w:p w:rsidR="001D42E8" w:rsidRPr="0011562F" w:rsidRDefault="00ED2F70" w:rsidP="0011562F">
      <w:pPr>
        <w:pStyle w:val="Tekstwstpniesformatowany"/>
        <w:jc w:val="center"/>
        <w:rPr>
          <w:rFonts w:ascii="Times New Roman" w:hAnsi="Times New Roman" w:cs="Times New Roman"/>
          <w:b/>
          <w:bCs/>
          <w:sz w:val="22"/>
          <w:szCs w:val="22"/>
        </w:rPr>
      </w:pPr>
      <w:r w:rsidRPr="0011562F">
        <w:rPr>
          <w:rFonts w:ascii="Times New Roman" w:hAnsi="Times New Roman" w:cs="Times New Roman"/>
          <w:b/>
          <w:bCs/>
          <w:sz w:val="22"/>
          <w:szCs w:val="22"/>
        </w:rPr>
        <w:t>§6</w:t>
      </w:r>
    </w:p>
    <w:p w:rsidR="0011562F" w:rsidRPr="0011562F" w:rsidRDefault="0011562F" w:rsidP="0011562F">
      <w:pPr>
        <w:pStyle w:val="Tekstpodstawowy"/>
        <w:numPr>
          <w:ilvl w:val="0"/>
          <w:numId w:val="31"/>
        </w:numPr>
        <w:tabs>
          <w:tab w:val="left" w:pos="502"/>
        </w:tabs>
        <w:spacing w:after="0"/>
        <w:ind w:left="505" w:hanging="505"/>
        <w:jc w:val="both"/>
        <w:rPr>
          <w:bCs/>
          <w:iCs/>
          <w:sz w:val="22"/>
          <w:szCs w:val="22"/>
        </w:rPr>
      </w:pPr>
      <w:r w:rsidRPr="0011562F">
        <w:rPr>
          <w:bCs/>
          <w:iCs/>
          <w:sz w:val="22"/>
          <w:szCs w:val="22"/>
        </w:rPr>
        <w:t>Materiały i urządzenia użyte do wykonania umowy powinny odpowiadać, co do jakości wymogom wyrobów dopuszczonych do obrotu i stosowania w budownictwie określonych w ustawie z dnia 7 lipca 1994 r. Prawo Budowlane (</w:t>
      </w:r>
      <w:proofErr w:type="spellStart"/>
      <w:r w:rsidRPr="0011562F">
        <w:rPr>
          <w:bCs/>
          <w:iCs/>
          <w:sz w:val="22"/>
          <w:szCs w:val="22"/>
        </w:rPr>
        <w:t>t.j</w:t>
      </w:r>
      <w:proofErr w:type="spellEnd"/>
      <w:r w:rsidRPr="0011562F">
        <w:rPr>
          <w:bCs/>
          <w:iCs/>
          <w:sz w:val="22"/>
          <w:szCs w:val="22"/>
        </w:rPr>
        <w:t xml:space="preserve">. </w:t>
      </w:r>
      <w:proofErr w:type="spellStart"/>
      <w:r w:rsidRPr="0011562F">
        <w:rPr>
          <w:bCs/>
          <w:iCs/>
          <w:sz w:val="22"/>
          <w:szCs w:val="22"/>
        </w:rPr>
        <w:t>Dz.U</w:t>
      </w:r>
      <w:proofErr w:type="spellEnd"/>
      <w:r w:rsidR="00306E2C">
        <w:rPr>
          <w:bCs/>
          <w:iCs/>
          <w:sz w:val="22"/>
          <w:szCs w:val="22"/>
        </w:rPr>
        <w:t>. z 2017 r. poz. 1332</w:t>
      </w:r>
      <w:r w:rsidRPr="0011562F">
        <w:rPr>
          <w:bCs/>
          <w:iCs/>
          <w:sz w:val="22"/>
          <w:szCs w:val="22"/>
        </w:rPr>
        <w:t xml:space="preserve"> z </w:t>
      </w:r>
      <w:proofErr w:type="spellStart"/>
      <w:r w:rsidRPr="0011562F">
        <w:rPr>
          <w:bCs/>
          <w:iCs/>
          <w:sz w:val="22"/>
          <w:szCs w:val="22"/>
        </w:rPr>
        <w:t>późn</w:t>
      </w:r>
      <w:proofErr w:type="spellEnd"/>
      <w:r w:rsidRPr="0011562F">
        <w:rPr>
          <w:bCs/>
          <w:iCs/>
          <w:sz w:val="22"/>
          <w:szCs w:val="22"/>
        </w:rPr>
        <w:t>. zm.), ustawie z dnia 16 kwietnia 2004 r. o wyrobach budowlanych (</w:t>
      </w:r>
      <w:proofErr w:type="spellStart"/>
      <w:r w:rsidRPr="0011562F">
        <w:rPr>
          <w:bCs/>
          <w:iCs/>
          <w:sz w:val="22"/>
          <w:szCs w:val="22"/>
        </w:rPr>
        <w:t>t.j</w:t>
      </w:r>
      <w:proofErr w:type="spellEnd"/>
      <w:r w:rsidRPr="0011562F">
        <w:rPr>
          <w:bCs/>
          <w:iCs/>
          <w:sz w:val="22"/>
          <w:szCs w:val="22"/>
        </w:rPr>
        <w:t xml:space="preserve">. Dz. U. z 2016 r. poz. 1570 z </w:t>
      </w:r>
      <w:proofErr w:type="spellStart"/>
      <w:r w:rsidRPr="0011562F">
        <w:rPr>
          <w:bCs/>
          <w:iCs/>
          <w:sz w:val="22"/>
          <w:szCs w:val="22"/>
        </w:rPr>
        <w:t>późn</w:t>
      </w:r>
      <w:proofErr w:type="spellEnd"/>
      <w:r w:rsidRPr="0011562F">
        <w:rPr>
          <w:bCs/>
          <w:iCs/>
          <w:sz w:val="22"/>
          <w:szCs w:val="22"/>
        </w:rPr>
        <w:t xml:space="preserve">. </w:t>
      </w:r>
      <w:proofErr w:type="spellStart"/>
      <w:r w:rsidRPr="0011562F">
        <w:rPr>
          <w:bCs/>
          <w:iCs/>
          <w:sz w:val="22"/>
          <w:szCs w:val="22"/>
        </w:rPr>
        <w:t>zm</w:t>
      </w:r>
      <w:proofErr w:type="spellEnd"/>
      <w:r w:rsidRPr="0011562F">
        <w:rPr>
          <w:bCs/>
          <w:iCs/>
          <w:sz w:val="22"/>
          <w:szCs w:val="22"/>
        </w:rPr>
        <w:t>) oraz wymaganiom specyfikacji technicznych, wykonania i odbi</w:t>
      </w:r>
      <w:r w:rsidR="00726613">
        <w:rPr>
          <w:bCs/>
          <w:iCs/>
          <w:sz w:val="22"/>
          <w:szCs w:val="22"/>
        </w:rPr>
        <w:t>oru robót  oraz</w:t>
      </w:r>
      <w:r w:rsidRPr="0011562F">
        <w:rPr>
          <w:bCs/>
          <w:iCs/>
          <w:sz w:val="22"/>
          <w:szCs w:val="22"/>
        </w:rPr>
        <w:t xml:space="preserve"> SIWZ.</w:t>
      </w:r>
    </w:p>
    <w:p w:rsidR="0011562F" w:rsidRPr="0011562F" w:rsidRDefault="0011562F" w:rsidP="0011562F">
      <w:pPr>
        <w:pStyle w:val="Tekstpodstawowy"/>
        <w:spacing w:after="0"/>
        <w:ind w:left="505" w:hanging="505"/>
        <w:jc w:val="both"/>
        <w:rPr>
          <w:bCs/>
          <w:iCs/>
          <w:sz w:val="22"/>
          <w:szCs w:val="22"/>
        </w:rPr>
      </w:pPr>
      <w:r w:rsidRPr="0011562F">
        <w:rPr>
          <w:bCs/>
          <w:iCs/>
          <w:sz w:val="22"/>
          <w:szCs w:val="22"/>
        </w:rPr>
        <w:t xml:space="preserve">2.   Na każde żądanie Zamawiającego (inspektora nadzoru) Wykonawca jest zobowiązany okazać                w stosunku do wskazanych materiałów certyfikat zgodności z Polską Normą przenoszącą normy europejskie lub normę państw członkowskich Europejskiego Obszaru Gospodarczego przenoszącą tę normę lub inne normy i dokumenty, o których mowa w art. 30 ust.1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W przypadku braku Polskiej Normy przenoszącej normę europejską bądź innych norm lub dokumentów, o których mowa w art. 30 ust. 1 </w:t>
      </w:r>
      <w:proofErr w:type="spellStart"/>
      <w:r w:rsidRPr="0011562F">
        <w:rPr>
          <w:bCs/>
          <w:iCs/>
          <w:sz w:val="22"/>
          <w:szCs w:val="22"/>
        </w:rPr>
        <w:t>pkt</w:t>
      </w:r>
      <w:proofErr w:type="spellEnd"/>
      <w:r w:rsidRPr="0011562F">
        <w:rPr>
          <w:bCs/>
          <w:iCs/>
          <w:sz w:val="22"/>
          <w:szCs w:val="22"/>
        </w:rPr>
        <w:t xml:space="preserve"> 2 ustawy </w:t>
      </w:r>
      <w:proofErr w:type="spellStart"/>
      <w:r w:rsidRPr="0011562F">
        <w:rPr>
          <w:bCs/>
          <w:iCs/>
          <w:sz w:val="22"/>
          <w:szCs w:val="22"/>
        </w:rPr>
        <w:t>Pzp</w:t>
      </w:r>
      <w:proofErr w:type="spellEnd"/>
      <w:r w:rsidRPr="0011562F">
        <w:rPr>
          <w:bCs/>
          <w:iCs/>
          <w:sz w:val="22"/>
          <w:szCs w:val="22"/>
        </w:rPr>
        <w:t xml:space="preserve">, uwzględnia się dokumenty w kolejności podanej w art. 30 ust. 3 ustawy </w:t>
      </w:r>
      <w:proofErr w:type="spellStart"/>
      <w:r w:rsidRPr="0011562F">
        <w:rPr>
          <w:bCs/>
          <w:iCs/>
          <w:sz w:val="22"/>
          <w:szCs w:val="22"/>
        </w:rPr>
        <w:t>Pzp</w:t>
      </w:r>
      <w:proofErr w:type="spellEnd"/>
      <w:r w:rsidRPr="0011562F">
        <w:rPr>
          <w:bCs/>
          <w:iCs/>
          <w:sz w:val="22"/>
          <w:szCs w:val="22"/>
        </w:rPr>
        <w:t>.</w:t>
      </w:r>
    </w:p>
    <w:p w:rsidR="001D42E8" w:rsidRPr="0011562F" w:rsidRDefault="00ED2F70" w:rsidP="0011562F">
      <w:pPr>
        <w:pStyle w:val="Tekstwstpniesformatowany"/>
        <w:numPr>
          <w:ilvl w:val="0"/>
          <w:numId w:val="3"/>
        </w:numPr>
        <w:spacing w:line="240" w:lineRule="auto"/>
        <w:ind w:left="505" w:hanging="505"/>
        <w:jc w:val="both"/>
        <w:rPr>
          <w:rFonts w:ascii="Times New Roman" w:hAnsi="Times New Roman" w:cs="Times New Roman"/>
          <w:sz w:val="22"/>
          <w:szCs w:val="22"/>
        </w:rPr>
      </w:pPr>
      <w:r w:rsidRPr="0011562F">
        <w:rPr>
          <w:rFonts w:ascii="Times New Roman" w:hAnsi="Times New Roman" w:cs="Times New Roman"/>
          <w:sz w:val="22"/>
          <w:szCs w:val="22"/>
        </w:rPr>
        <w:t>Wykorzystanie materiałów nie spełniających w/w warunków stanowi nienależyte wykonanie niniejszej Umowy i w szczególności uprawnia Zamawiającego do odmowy zapłaty za taki wbudowany materiał a ewentualne koszty wymiany i demontażu ponosi Wykonawca.</w:t>
      </w:r>
    </w:p>
    <w:p w:rsidR="001D42E8" w:rsidRPr="00E506D7" w:rsidRDefault="001D42E8">
      <w:pPr>
        <w:pStyle w:val="Tekstwstpniesformatowany"/>
        <w:jc w:val="both"/>
        <w:rPr>
          <w:rFonts w:asciiTheme="minorHAnsi" w:hAnsiTheme="minorHAnsi" w:cstheme="minorHAnsi"/>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§7</w:t>
      </w:r>
    </w:p>
    <w:p w:rsidR="00441024"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zamierzający zawrzeć umowę o podwykonawstwo, której przedmiotem są roboty budowlane, jest obowiązany w trakcie realizacji Umowy przed zawarciem mowy z podwykonawcą, do przedłożenia Zamawiającemu  projektu umowy o podwykonawstwo.</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Zamawiający, w terminie 14 dni od dnia doręczenia mu projektu umowy podwykonawczej winien zgłosić pisemne zastrzeżenia do takiego projektu jeśli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 xml:space="preserve">- </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szczegółowy zakres zleconych Podwykonawcy robót lub usług jest niezgodny z przedmiotem zamówienia,</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wysokość wynagrodzenia należnego Podwykonawcy, określona jest niezgodnie z przedmiarem robót Zamawiającego,</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 xml:space="preserve">sposób zabezpieczenia należytego wykonania umowy jest niezgodny z art. 148 ust. 1 Prawa zamówień publicznych </w:t>
      </w:r>
    </w:p>
    <w:p w:rsidR="001D42E8" w:rsidRPr="0011562F" w:rsidRDefault="00ED2F70" w:rsidP="00441024">
      <w:pPr>
        <w:pStyle w:val="Tekstwstpniesformatowany"/>
        <w:tabs>
          <w:tab w:val="clear" w:pos="709"/>
          <w:tab w:val="left" w:pos="851"/>
        </w:tabs>
        <w:ind w:left="851" w:hanging="284"/>
        <w:jc w:val="both"/>
        <w:rPr>
          <w:rFonts w:ascii="Times New Roman" w:hAnsi="Times New Roman" w:cs="Times New Roman"/>
          <w:sz w:val="22"/>
          <w:szCs w:val="22"/>
        </w:rPr>
      </w:pPr>
      <w:r w:rsidRPr="0011562F">
        <w:rPr>
          <w:rFonts w:ascii="Times New Roman" w:hAnsi="Times New Roman" w:cs="Times New Roman"/>
          <w:sz w:val="22"/>
          <w:szCs w:val="22"/>
        </w:rPr>
        <w:t>-</w:t>
      </w:r>
      <w:r w:rsidR="00441024" w:rsidRPr="0011562F">
        <w:rPr>
          <w:rFonts w:ascii="Times New Roman" w:hAnsi="Times New Roman" w:cs="Times New Roman"/>
          <w:sz w:val="22"/>
          <w:szCs w:val="22"/>
        </w:rPr>
        <w:tab/>
      </w:r>
      <w:r w:rsidRPr="0011562F">
        <w:rPr>
          <w:rFonts w:ascii="Times New Roman" w:hAnsi="Times New Roman" w:cs="Times New Roman"/>
          <w:sz w:val="22"/>
          <w:szCs w:val="22"/>
        </w:rPr>
        <w:t>termin zapłaty faktury jest dłuższy niż 30 dni.</w:t>
      </w:r>
    </w:p>
    <w:p w:rsidR="001D42E8" w:rsidRPr="0011562F" w:rsidRDefault="00ED2F70" w:rsidP="00441024">
      <w:pPr>
        <w:pStyle w:val="Tekstwstpniesformatowany"/>
        <w:ind w:left="142"/>
        <w:jc w:val="both"/>
        <w:rPr>
          <w:rFonts w:ascii="Times New Roman" w:hAnsi="Times New Roman" w:cs="Times New Roman"/>
          <w:sz w:val="22"/>
          <w:szCs w:val="22"/>
        </w:rPr>
      </w:pPr>
      <w:r w:rsidRPr="0011562F">
        <w:rPr>
          <w:rFonts w:ascii="Times New Roman" w:hAnsi="Times New Roman" w:cs="Times New Roman"/>
          <w:sz w:val="22"/>
          <w:szCs w:val="22"/>
        </w:rPr>
        <w:t>Niezgłoszenie pisemnych zastrzeżeń do przedłożonego projektu umowy o podwykonawstwo, której przedmiotem są roboty budowlane, w podanym w zdaniu pierwszym terminie, uważa się za akceptację projektu umowy przez Zamawiającego.</w:t>
      </w:r>
    </w:p>
    <w:p w:rsidR="001D42E8" w:rsidRPr="0011562F" w:rsidRDefault="001D42E8">
      <w:pPr>
        <w:pStyle w:val="Tekstwstpniesformatowany"/>
        <w:jc w:val="both"/>
        <w:rPr>
          <w:rFonts w:ascii="Times New Roman" w:hAnsi="Times New Roman" w:cs="Times New Roman"/>
          <w:sz w:val="22"/>
          <w:szCs w:val="22"/>
        </w:rPr>
      </w:pP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przedkłada Zamawiającemu poświadczoną za zgodność z oryginałem kopię zawartej umowy o podwykonawstwo, której przedmiotem są roboty budowlane, w terminie 7 dni od dnia jej zawarcia.  Zamawiający, w terminie 14 dni od takiego przedłożenia, zgłasza pisemny sprzeciw do umowy o podwykonawstwo, której przedmiotem są roboty budowlane, w przypadkach, jeśli nie spełnia ona wymogów wskazanych w ust. 2 zd.1.. Niezgłoszenie pisemnego sprzeciwu do przedłożonej umowy o podwykonawstwo, której przedmiotem są roboty budowlane, w terminie podanym w zdaniu poprzednim, uważa się za akceptację umowy przez Zamawiającego.</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Wykonawca jest zobowiązany przedłożyć Zamawiającemu poświadczoną za zgodność z oryginałem kopię zawartej umowy o podwykonawstwo, której przedmiotem są dostawy lub usługi w rozumieniu ustawy Prawo zamówień publicznych, w terminie 7 dni od dnia jej zawarcia, z wyłączeniem umów o podwykonawstwo o wartości mniejszej niż 0,5% wartości niniejszej  umowy,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rsidR="001D42E8" w:rsidRPr="0011562F" w:rsidRDefault="00ED2F70" w:rsidP="0087163D">
      <w:pPr>
        <w:pStyle w:val="Tekstwstpniesformatowany"/>
        <w:numPr>
          <w:ilvl w:val="0"/>
          <w:numId w:val="7"/>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 xml:space="preserve">W przypadku, o którym mowa w ust. 4, jeżeli termin zapłaty wynagrodzenia jest dłuższy niż </w:t>
      </w:r>
      <w:r w:rsidRPr="0011562F">
        <w:rPr>
          <w:rFonts w:ascii="Times New Roman" w:hAnsi="Times New Roman" w:cs="Times New Roman"/>
          <w:sz w:val="22"/>
          <w:szCs w:val="22"/>
        </w:rPr>
        <w:lastRenderedPageBreak/>
        <w:t>określony w ust. 2 powyżej, Zamawiający poinformuje o tym Wykonawcę i wezwie go do doprowadzenia do zmiany tej umowy pod rygorem wystąpienia o zapłatę kary umownej, o której mowa w §20.</w:t>
      </w:r>
    </w:p>
    <w:p w:rsidR="001D42E8" w:rsidRPr="0011562F" w:rsidRDefault="00ED2F70" w:rsidP="00441024">
      <w:pPr>
        <w:pStyle w:val="Tekstwstpniesformatowany"/>
        <w:numPr>
          <w:ilvl w:val="0"/>
          <w:numId w:val="7"/>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Postanowienia ust. 1-5 stosuje się odpowiednio do zmian umowy o podwykonawstwo oraz umów z dalszymi Podwykonawcami.</w:t>
      </w:r>
    </w:p>
    <w:p w:rsidR="007D3340" w:rsidRDefault="007D3340">
      <w:pPr>
        <w:pStyle w:val="Tekstwstpniesformatowany"/>
        <w:jc w:val="center"/>
        <w:rPr>
          <w:rFonts w:ascii="Times New Roman" w:hAnsi="Times New Roman" w:cs="Times New Roman"/>
          <w:b/>
          <w:bCs/>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§8</w:t>
      </w:r>
    </w:p>
    <w:p w:rsidR="001D42E8" w:rsidRPr="0011562F" w:rsidRDefault="001D42E8">
      <w:pPr>
        <w:pStyle w:val="Tekstwstpniesformatowany"/>
        <w:jc w:val="center"/>
        <w:rPr>
          <w:rFonts w:ascii="Times New Roman" w:hAnsi="Times New Roman" w:cs="Times New Roman"/>
          <w:sz w:val="22"/>
          <w:szCs w:val="22"/>
        </w:rPr>
      </w:pP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Wykonawca będzie odpowiedzialny za działania lub uchybienia Podwykonawców i dalszych Podwykonawców, ich przedstawicieli lub pracowników tak, jakoby to były działania lub uchybienia Wykonawcy.</w:t>
      </w:r>
    </w:p>
    <w:p w:rsidR="00B3631E" w:rsidRPr="0011562F" w:rsidRDefault="00B3631E">
      <w:pPr>
        <w:pStyle w:val="Tekstwstpniesformatowany"/>
        <w:jc w:val="both"/>
        <w:rPr>
          <w:rFonts w:ascii="Times New Roman" w:hAnsi="Times New Roman" w:cs="Times New Roman"/>
          <w:sz w:val="22"/>
          <w:szCs w:val="22"/>
        </w:rPr>
      </w:pPr>
    </w:p>
    <w:p w:rsidR="001D42E8" w:rsidRPr="0011562F" w:rsidRDefault="00ED2F70">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w:t>
      </w:r>
      <w:r w:rsidR="005F44CA" w:rsidRPr="0011562F">
        <w:rPr>
          <w:rFonts w:ascii="Times New Roman" w:hAnsi="Times New Roman" w:cs="Times New Roman"/>
          <w:b/>
          <w:bCs/>
          <w:sz w:val="22"/>
          <w:szCs w:val="22"/>
        </w:rPr>
        <w:t>9</w:t>
      </w:r>
    </w:p>
    <w:p w:rsidR="001D42E8" w:rsidRPr="0011562F" w:rsidRDefault="00ED2F70">
      <w:pPr>
        <w:pStyle w:val="Tekstwstpniesformatowany"/>
        <w:jc w:val="both"/>
        <w:rPr>
          <w:rFonts w:ascii="Times New Roman" w:hAnsi="Times New Roman" w:cs="Times New Roman"/>
          <w:sz w:val="22"/>
          <w:szCs w:val="22"/>
        </w:rPr>
      </w:pPr>
      <w:r w:rsidRPr="0011562F">
        <w:rPr>
          <w:rFonts w:ascii="Times New Roman" w:hAnsi="Times New Roman" w:cs="Times New Roman"/>
          <w:sz w:val="22"/>
          <w:szCs w:val="22"/>
        </w:rPr>
        <w:t>Ustala się, że:</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z wyprzedzeniem nie mniejszym niż 14 dni o zamierzonej dacie rozpoczęcia prac przez każdego Podwykonawcę i o rozpoczęciu takiej pracy na terenie budowy.</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Zmiana Podwykonawcy obejmująca zawarcie umowy z innym Podwykonawcą,   w trakcie realizacji Umowy może nastąpić wyłącznie z zachowaniem wymogów określonych w §7.</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powiadomi Zamawiającego w terminie nie dłuższym niż 14 dni o dacie zakończenia prac przez każdego Podwykonawcę i dalszego Podwykonawcę na terenie budowy. Do zawiadomienia Wykonawca załączy oświadczenie Podwykonawcy i dalszego Podwykonawcy o zakr</w:t>
      </w:r>
      <w:r w:rsidR="00F901C1">
        <w:rPr>
          <w:rFonts w:ascii="Times New Roman" w:hAnsi="Times New Roman" w:cs="Times New Roman"/>
          <w:sz w:val="22"/>
          <w:szCs w:val="22"/>
        </w:rPr>
        <w:t>esie i wartości zrealizowanych r</w:t>
      </w:r>
      <w:r w:rsidRPr="0011562F">
        <w:rPr>
          <w:rFonts w:ascii="Times New Roman" w:hAnsi="Times New Roman" w:cs="Times New Roman"/>
          <w:sz w:val="22"/>
          <w:szCs w:val="22"/>
        </w:rPr>
        <w:t>obót przez Podwykonawcę i dalszego Podwykonawcę  oraz wysokości i terminie wymagalności nieuregulowanych zobowiązań.</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podpisując umowę z  Podwykonawcą  powinien zażądać od niego przyjęcia, bez zastrzeżeń, w zakresie odpowiednim dla Podwykonawcy, wymagań i procedur niniejszej Umowy, odpowiednich specyfikacji technicznych i dokumentacji projektowej.</w:t>
      </w:r>
    </w:p>
    <w:p w:rsidR="001D42E8" w:rsidRPr="0011562F" w:rsidRDefault="00ED2F70" w:rsidP="0087163D">
      <w:pPr>
        <w:pStyle w:val="Tekstwstpniesformatowany"/>
        <w:numPr>
          <w:ilvl w:val="0"/>
          <w:numId w:val="8"/>
        </w:numPr>
        <w:tabs>
          <w:tab w:val="clear" w:pos="709"/>
          <w:tab w:val="left" w:pos="426"/>
        </w:tabs>
        <w:spacing w:after="120"/>
        <w:ind w:left="425" w:hanging="357"/>
        <w:jc w:val="both"/>
        <w:rPr>
          <w:rFonts w:ascii="Times New Roman" w:hAnsi="Times New Roman" w:cs="Times New Roman"/>
          <w:sz w:val="22"/>
          <w:szCs w:val="22"/>
        </w:rPr>
      </w:pPr>
      <w:r w:rsidRPr="0011562F">
        <w:rPr>
          <w:rFonts w:ascii="Times New Roman" w:hAnsi="Times New Roman" w:cs="Times New Roman"/>
          <w:sz w:val="22"/>
          <w:szCs w:val="22"/>
        </w:rPr>
        <w:t>Wykonawca odpowiada za pracę oraz roboty Podwykonawców jak za pracę własną i jak za roboty własne.</w:t>
      </w:r>
    </w:p>
    <w:p w:rsidR="001D42E8" w:rsidRPr="0011562F" w:rsidRDefault="00ED2F70" w:rsidP="00441024">
      <w:pPr>
        <w:pStyle w:val="Tekstwstpniesformatowany"/>
        <w:numPr>
          <w:ilvl w:val="0"/>
          <w:numId w:val="8"/>
        </w:numPr>
        <w:tabs>
          <w:tab w:val="clear" w:pos="709"/>
          <w:tab w:val="left" w:pos="426"/>
        </w:tabs>
        <w:ind w:left="426"/>
        <w:jc w:val="both"/>
        <w:rPr>
          <w:rFonts w:ascii="Times New Roman" w:hAnsi="Times New Roman" w:cs="Times New Roman"/>
          <w:sz w:val="22"/>
          <w:szCs w:val="22"/>
        </w:rPr>
      </w:pPr>
      <w:r w:rsidRPr="0011562F">
        <w:rPr>
          <w:rFonts w:ascii="Times New Roman" w:hAnsi="Times New Roman" w:cs="Times New Roman"/>
          <w:sz w:val="22"/>
          <w:szCs w:val="22"/>
        </w:rPr>
        <w:t>Ustalenia powyższych zapisów niniejszego paragrafu, stosuje się odpowiednio do umów Podwykonawców z dalszymi Podwykonawcami.</w:t>
      </w:r>
    </w:p>
    <w:p w:rsidR="00441024" w:rsidRDefault="00441024">
      <w:pPr>
        <w:pStyle w:val="Tekstwstpniesformatowany"/>
        <w:jc w:val="center"/>
        <w:rPr>
          <w:rFonts w:asciiTheme="minorHAnsi" w:hAnsiTheme="minorHAnsi" w:cstheme="minorHAnsi"/>
          <w:b/>
          <w:bCs/>
          <w:sz w:val="22"/>
          <w:szCs w:val="22"/>
        </w:rPr>
      </w:pPr>
    </w:p>
    <w:p w:rsidR="005F44CA" w:rsidRPr="0011562F" w:rsidRDefault="005F44CA" w:rsidP="005F44CA">
      <w:pPr>
        <w:pStyle w:val="Tekstwstpniesformatowany"/>
        <w:jc w:val="center"/>
        <w:rPr>
          <w:rFonts w:ascii="Times New Roman" w:hAnsi="Times New Roman" w:cs="Times New Roman"/>
          <w:sz w:val="22"/>
          <w:szCs w:val="22"/>
        </w:rPr>
      </w:pPr>
      <w:r w:rsidRPr="0011562F">
        <w:rPr>
          <w:rFonts w:ascii="Times New Roman" w:hAnsi="Times New Roman" w:cs="Times New Roman"/>
          <w:b/>
          <w:bCs/>
          <w:sz w:val="22"/>
          <w:szCs w:val="22"/>
        </w:rPr>
        <w:t>§10</w:t>
      </w:r>
    </w:p>
    <w:p w:rsidR="00EE5719" w:rsidRPr="00EE5719" w:rsidRDefault="00EE5719" w:rsidP="00EE5719">
      <w:pPr>
        <w:pStyle w:val="Bezodstpw"/>
        <w:ind w:left="284" w:hanging="284"/>
        <w:jc w:val="both"/>
        <w:rPr>
          <w:sz w:val="22"/>
          <w:szCs w:val="22"/>
        </w:rPr>
      </w:pPr>
      <w:r w:rsidRPr="00EE5719">
        <w:rPr>
          <w:sz w:val="22"/>
          <w:szCs w:val="22"/>
        </w:rPr>
        <w:t>1. Zamawiający wymaga, aby w ramach realizacji zamówienia czynności bezpośrednio związane z wykonywaniem robót (wchodzące w tzw. koszty bezpośrednie wynikające z przedmiaru robót) były wykonywane przez osoby zatrudnione na umowę o pracę niezależnie od tego, czy prace te będzie wykonywał Wykonawca, podwykonawca lub dalszy podwykonawca (tzw. pracownicy fizyczni). Obowiązek ten nie obejmuje zatem takich czynności jak kierowanie budową lub robotami, dostawy materiałów budowlanych.</w:t>
      </w:r>
    </w:p>
    <w:p w:rsidR="00EE5719" w:rsidRPr="00EE5719" w:rsidRDefault="00EE5719" w:rsidP="00EE5719">
      <w:pPr>
        <w:pStyle w:val="Bezodstpw"/>
        <w:ind w:left="284" w:hanging="284"/>
        <w:jc w:val="both"/>
        <w:rPr>
          <w:sz w:val="22"/>
          <w:szCs w:val="22"/>
        </w:rPr>
      </w:pPr>
      <w:r w:rsidRPr="00EE5719">
        <w:rPr>
          <w:sz w:val="22"/>
          <w:szCs w:val="22"/>
        </w:rPr>
        <w:t xml:space="preserve">2. W trakcie realizacji zamówienia Zamawiający uprawniony jest do wykonywania czynności kontrolnych wobec Wykonawcy odnośnie spełniania przez niego, przez podwykonawcę lub dalszego podwykonawcę wymogu zatrudnienia na podstawie umowy o pracę osób wykonujących wskazane w ust. 1 czynności. Zamawiający uprawniony jest w szczególności do: </w:t>
      </w:r>
    </w:p>
    <w:p w:rsidR="00EE5719" w:rsidRPr="00EE5719" w:rsidRDefault="00EE5719" w:rsidP="00EE5719">
      <w:pPr>
        <w:pStyle w:val="Bezodstpw"/>
        <w:numPr>
          <w:ilvl w:val="0"/>
          <w:numId w:val="38"/>
        </w:numPr>
        <w:tabs>
          <w:tab w:val="clear" w:pos="720"/>
          <w:tab w:val="num" w:pos="0"/>
        </w:tabs>
        <w:jc w:val="both"/>
        <w:rPr>
          <w:sz w:val="22"/>
          <w:szCs w:val="22"/>
        </w:rPr>
      </w:pPr>
      <w:r w:rsidRPr="00EE5719">
        <w:rPr>
          <w:sz w:val="22"/>
          <w:szCs w:val="22"/>
        </w:rPr>
        <w:t>żądania oświadczeń i dokumentów w zakresie potwierdzenia spełniania ww. wymogów i dokonywania ich oceny,</w:t>
      </w:r>
    </w:p>
    <w:p w:rsidR="00EE5719" w:rsidRPr="00EE5719" w:rsidRDefault="00EE5719" w:rsidP="00EE5719">
      <w:pPr>
        <w:pStyle w:val="Bezodstpw"/>
        <w:numPr>
          <w:ilvl w:val="0"/>
          <w:numId w:val="38"/>
        </w:numPr>
        <w:tabs>
          <w:tab w:val="clear" w:pos="720"/>
          <w:tab w:val="num" w:pos="0"/>
        </w:tabs>
        <w:jc w:val="both"/>
        <w:rPr>
          <w:sz w:val="22"/>
          <w:szCs w:val="22"/>
        </w:rPr>
      </w:pPr>
      <w:r w:rsidRPr="00EE5719">
        <w:rPr>
          <w:sz w:val="22"/>
          <w:szCs w:val="22"/>
        </w:rPr>
        <w:t>żądania wyjaśnień w przypadku wątpliwości w zakresie potwierdzenia spełniania ww. wymogów,</w:t>
      </w:r>
    </w:p>
    <w:p w:rsidR="00EE5719" w:rsidRPr="00EE5719" w:rsidRDefault="00EE5719" w:rsidP="00EE5719">
      <w:pPr>
        <w:pStyle w:val="Bezodstpw"/>
        <w:numPr>
          <w:ilvl w:val="0"/>
          <w:numId w:val="38"/>
        </w:numPr>
        <w:tabs>
          <w:tab w:val="clear" w:pos="720"/>
          <w:tab w:val="num" w:pos="0"/>
        </w:tabs>
        <w:jc w:val="both"/>
        <w:rPr>
          <w:sz w:val="22"/>
          <w:szCs w:val="22"/>
        </w:rPr>
      </w:pPr>
      <w:r w:rsidRPr="00EE5719">
        <w:rPr>
          <w:sz w:val="22"/>
          <w:szCs w:val="22"/>
        </w:rPr>
        <w:t>przeprowadzania kontroli na miejscu wykonywania świadczenia.</w:t>
      </w:r>
    </w:p>
    <w:p w:rsidR="00EE5719" w:rsidRPr="00EE5719" w:rsidRDefault="00EE5719" w:rsidP="00EE5719">
      <w:pPr>
        <w:pStyle w:val="Bezodstpw"/>
        <w:ind w:left="284" w:hanging="284"/>
        <w:jc w:val="both"/>
        <w:rPr>
          <w:sz w:val="22"/>
          <w:szCs w:val="22"/>
        </w:rPr>
      </w:pPr>
      <w:r w:rsidRPr="00EE5719">
        <w:rPr>
          <w:sz w:val="22"/>
          <w:szCs w:val="22"/>
        </w:rPr>
        <w:t xml:space="preserve">3. W trakcie realizacji zamówienia na każde wezwanie Zamawiającego, w terminie 7 dni od doręczenia wezwania, Wykonawca przedłoży Zamawiającemu wskazane poniżej dowody w celu potwierdzenia spełnienia wymogu zatrudnienia na podstawie umowy o pracę przez Wykonawcę, podwykonawcę a </w:t>
      </w:r>
      <w:r w:rsidRPr="00EE5719">
        <w:rPr>
          <w:sz w:val="22"/>
          <w:szCs w:val="22"/>
        </w:rPr>
        <w:lastRenderedPageBreak/>
        <w:t>także dalszego podwykonawcę osób wykonujących wskazane w ust. 1 czynności w trakcie realizacji zamówienia:</w:t>
      </w:r>
    </w:p>
    <w:p w:rsidR="00EE5719" w:rsidRPr="00EE5719" w:rsidRDefault="00EE5719" w:rsidP="00EE5719">
      <w:pPr>
        <w:pStyle w:val="Bezodstpw"/>
        <w:ind w:left="720" w:hanging="360"/>
        <w:jc w:val="both"/>
        <w:rPr>
          <w:sz w:val="22"/>
          <w:szCs w:val="22"/>
        </w:rPr>
      </w:pPr>
      <w:r w:rsidRPr="00EE5719">
        <w:rPr>
          <w:sz w:val="22"/>
          <w:szCs w:val="22"/>
        </w:rPr>
        <w:t>a) oświadczenie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rsidR="00EE5719" w:rsidRPr="00EE5719" w:rsidRDefault="00EE5719" w:rsidP="00EE5719">
      <w:pPr>
        <w:pStyle w:val="Bezodstpw"/>
        <w:ind w:left="720" w:hanging="360"/>
        <w:jc w:val="both"/>
        <w:rPr>
          <w:bCs/>
          <w:sz w:val="22"/>
          <w:szCs w:val="22"/>
        </w:rPr>
      </w:pPr>
      <w:r w:rsidRPr="00EE5719">
        <w:rPr>
          <w:sz w:val="22"/>
          <w:szCs w:val="22"/>
        </w:rPr>
        <w:t xml:space="preserve">b) poświadczoną za zgodność z oryginałem odpowiednio przez Wykonawcę, podwykonawcę lub dalszego podwykonawcę kopię umowy/umów o pracę osób wykonujących w trakcie realizacji zamówienia czynności, których dotyczy ww. oświadczenie odpowiednio Wykonawcy, podwykonawcy lub dalszego podwykonawcy (wraz z dokumentem regulującym zakres obowiązków, jeżeli został sporządzony). Kopia umowy/umów powinna zostać </w:t>
      </w:r>
      <w:proofErr w:type="spellStart"/>
      <w:r w:rsidRPr="00EE5719">
        <w:rPr>
          <w:b/>
          <w:sz w:val="22"/>
          <w:szCs w:val="22"/>
          <w:u w:val="single"/>
        </w:rPr>
        <w:t>zanonimizowana</w:t>
      </w:r>
      <w:proofErr w:type="spellEnd"/>
      <w:r w:rsidRPr="00EE5719">
        <w:rPr>
          <w:sz w:val="22"/>
          <w:szCs w:val="22"/>
        </w:rPr>
        <w:t xml:space="preserve"> w sposób zapewniający ochronę danych osobowych pracowników,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 RODO), tj. w szczególności bez adresów, nr PESEL pracowników. </w:t>
      </w:r>
      <w:r w:rsidRPr="00EE5719">
        <w:rPr>
          <w:bCs/>
          <w:sz w:val="22"/>
          <w:szCs w:val="22"/>
        </w:rPr>
        <w:t>Informacje takie jak: imię, nazwisko, data zawarcia umowy, rodzaj umowy o pracę i wymiar etatu powinny być możliwe do zidentyfikowania.</w:t>
      </w:r>
    </w:p>
    <w:p w:rsidR="00EE5719" w:rsidRPr="00EE5719" w:rsidRDefault="00EE5719" w:rsidP="00EE5719">
      <w:pPr>
        <w:pStyle w:val="Bezodstpw"/>
        <w:ind w:left="284" w:hanging="284"/>
        <w:jc w:val="both"/>
        <w:rPr>
          <w:b/>
          <w:sz w:val="22"/>
          <w:szCs w:val="22"/>
        </w:rPr>
      </w:pPr>
      <w:r w:rsidRPr="00EE5719">
        <w:rPr>
          <w:sz w:val="22"/>
          <w:szCs w:val="22"/>
        </w:rPr>
        <w:t>4.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 punkcie 1 czynności i skutkować będzie naliczeniem kary wskazanej w</w:t>
      </w:r>
      <w:r w:rsidR="00F11D4A">
        <w:rPr>
          <w:sz w:val="22"/>
          <w:szCs w:val="22"/>
        </w:rPr>
        <w:t xml:space="preserve"> §21 niniejszej umowy</w:t>
      </w:r>
      <w:r w:rsidRPr="00EE5719">
        <w:rPr>
          <w:b/>
          <w:sz w:val="22"/>
          <w:szCs w:val="22"/>
        </w:rPr>
        <w:t>.</w:t>
      </w:r>
    </w:p>
    <w:p w:rsidR="00EE5719" w:rsidRPr="00C71354" w:rsidRDefault="00EE5719" w:rsidP="00EE5719">
      <w:pPr>
        <w:autoSpaceDE w:val="0"/>
        <w:jc w:val="both"/>
        <w:rPr>
          <w:rFonts w:ascii="Arial" w:eastAsia="TimesNewRoman" w:hAnsi="Arial"/>
          <w:b/>
          <w:color w:val="000000"/>
          <w:spacing w:val="4"/>
        </w:rPr>
      </w:pPr>
      <w:r w:rsidRPr="00EE5719">
        <w:rPr>
          <w:rFonts w:ascii="Times New Roman" w:hAnsi="Times New Roman" w:cs="Times New Roman"/>
        </w:rPr>
        <w:t>5. W przypadku uzasadnionych wątpliwości co do przestrzegania prawa pracy przez Wykonawcę lub podwykonawcę, Zamawiający może zwrócić się o przeprowadzenie kontroli przez Państwową Inspekcję Pracy.</w:t>
      </w:r>
    </w:p>
    <w:p w:rsidR="001D42E8" w:rsidRPr="00343274" w:rsidRDefault="00ED2F70">
      <w:pPr>
        <w:pStyle w:val="Tekstwstpniesformatowany"/>
        <w:jc w:val="center"/>
        <w:rPr>
          <w:rFonts w:ascii="Times New Roman" w:hAnsi="Times New Roman" w:cs="Times New Roman"/>
          <w:sz w:val="22"/>
          <w:szCs w:val="22"/>
        </w:rPr>
      </w:pPr>
      <w:r w:rsidRPr="00343274">
        <w:rPr>
          <w:rFonts w:ascii="Times New Roman" w:hAnsi="Times New Roman" w:cs="Times New Roman"/>
          <w:b/>
          <w:bCs/>
          <w:sz w:val="22"/>
          <w:szCs w:val="22"/>
        </w:rPr>
        <w:t>§1</w:t>
      </w:r>
      <w:r w:rsidR="0072274E" w:rsidRPr="00343274">
        <w:rPr>
          <w:rFonts w:ascii="Times New Roman" w:hAnsi="Times New Roman" w:cs="Times New Roman"/>
          <w:b/>
          <w:bCs/>
          <w:sz w:val="22"/>
          <w:szCs w:val="22"/>
        </w:rPr>
        <w:t>1</w:t>
      </w:r>
    </w:p>
    <w:p w:rsidR="001D42E8" w:rsidRPr="00343274" w:rsidRDefault="001D42E8">
      <w:pPr>
        <w:pStyle w:val="Tekstwstpniesformatowany"/>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342"/>
        <w:jc w:val="both"/>
        <w:rPr>
          <w:rFonts w:ascii="Times New Roman" w:hAnsi="Times New Roman" w:cs="Times New Roman"/>
          <w:sz w:val="22"/>
          <w:szCs w:val="22"/>
        </w:rPr>
      </w:pPr>
      <w:r w:rsidRPr="00343274">
        <w:rPr>
          <w:rFonts w:ascii="Times New Roman" w:hAnsi="Times New Roman" w:cs="Times New Roman"/>
          <w:sz w:val="22"/>
          <w:szCs w:val="22"/>
        </w:rPr>
        <w:t>1.</w:t>
      </w:r>
      <w:r w:rsidRPr="00343274">
        <w:rPr>
          <w:rFonts w:ascii="Times New Roman" w:hAnsi="Times New Roman" w:cs="Times New Roman"/>
          <w:sz w:val="22"/>
          <w:szCs w:val="22"/>
        </w:rPr>
        <w:tab/>
      </w:r>
      <w:r>
        <w:rPr>
          <w:rFonts w:ascii="Times New Roman" w:hAnsi="Times New Roman" w:cs="Times New Roman"/>
          <w:sz w:val="22"/>
          <w:szCs w:val="22"/>
        </w:rPr>
        <w:t>Wykonawca do</w:t>
      </w:r>
      <w:r w:rsidRPr="00343274">
        <w:rPr>
          <w:rFonts w:ascii="Times New Roman" w:hAnsi="Times New Roman" w:cs="Times New Roman"/>
          <w:sz w:val="22"/>
          <w:szCs w:val="22"/>
        </w:rPr>
        <w:t xml:space="preserve"> odbioru robót </w:t>
      </w:r>
      <w:r w:rsidR="0027450F">
        <w:rPr>
          <w:rFonts w:ascii="Times New Roman" w:hAnsi="Times New Roman" w:cs="Times New Roman"/>
          <w:sz w:val="22"/>
          <w:szCs w:val="22"/>
        </w:rPr>
        <w:t xml:space="preserve">przedłoży  Zamawiającemu  </w:t>
      </w:r>
      <w:proofErr w:type="spellStart"/>
      <w:r w:rsidR="0027450F">
        <w:rPr>
          <w:rFonts w:ascii="Times New Roman" w:hAnsi="Times New Roman" w:cs="Times New Roman"/>
          <w:sz w:val="22"/>
          <w:szCs w:val="22"/>
        </w:rPr>
        <w:t>niezbę</w:t>
      </w:r>
      <w:r>
        <w:rPr>
          <w:rFonts w:ascii="Times New Roman" w:hAnsi="Times New Roman" w:cs="Times New Roman"/>
          <w:sz w:val="22"/>
          <w:szCs w:val="22"/>
        </w:rPr>
        <w:t>dnę</w:t>
      </w:r>
      <w:proofErr w:type="spellEnd"/>
      <w:r>
        <w:rPr>
          <w:rFonts w:ascii="Times New Roman" w:hAnsi="Times New Roman" w:cs="Times New Roman"/>
          <w:sz w:val="22"/>
          <w:szCs w:val="22"/>
        </w:rPr>
        <w:t xml:space="preserve"> dokumenty</w:t>
      </w:r>
      <w:r w:rsidRPr="00343274">
        <w:rPr>
          <w:rFonts w:ascii="Times New Roman" w:hAnsi="Times New Roman" w:cs="Times New Roman"/>
          <w:sz w:val="22"/>
          <w:szCs w:val="22"/>
        </w:rPr>
        <w:t>,  w tym:</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 xml:space="preserve">    a)</w:t>
      </w:r>
      <w:r>
        <w:rPr>
          <w:rFonts w:ascii="Times New Roman" w:hAnsi="Times New Roman" w:cs="Times New Roman"/>
          <w:sz w:val="22"/>
          <w:szCs w:val="22"/>
        </w:rPr>
        <w:t xml:space="preserve">   Dziennik budowy,</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b)</w:t>
      </w:r>
      <w:r w:rsidRPr="00343274">
        <w:rPr>
          <w:rFonts w:ascii="Times New Roman" w:hAnsi="Times New Roman" w:cs="Times New Roman"/>
          <w:sz w:val="22"/>
          <w:szCs w:val="22"/>
        </w:rPr>
        <w:tab/>
      </w:r>
      <w:r>
        <w:rPr>
          <w:rFonts w:ascii="Times New Roman" w:hAnsi="Times New Roman" w:cs="Times New Roman"/>
          <w:sz w:val="22"/>
          <w:szCs w:val="22"/>
        </w:rPr>
        <w:t>obmiary</w:t>
      </w:r>
      <w:r w:rsidRPr="00343274">
        <w:rPr>
          <w:rFonts w:ascii="Times New Roman" w:hAnsi="Times New Roman" w:cs="Times New Roman"/>
          <w:sz w:val="22"/>
          <w:szCs w:val="22"/>
        </w:rPr>
        <w:t>,</w:t>
      </w:r>
      <w:r>
        <w:rPr>
          <w:rFonts w:ascii="Times New Roman" w:hAnsi="Times New Roman" w:cs="Times New Roman"/>
          <w:sz w:val="22"/>
          <w:szCs w:val="22"/>
        </w:rPr>
        <w:t xml:space="preserve"> kosztorysy powykonawcze,</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c)</w:t>
      </w:r>
      <w:r w:rsidRPr="00343274">
        <w:rPr>
          <w:rFonts w:ascii="Times New Roman" w:hAnsi="Times New Roman" w:cs="Times New Roman"/>
          <w:sz w:val="22"/>
          <w:szCs w:val="22"/>
        </w:rPr>
        <w:tab/>
      </w:r>
      <w:r>
        <w:rPr>
          <w:rFonts w:ascii="Times New Roman" w:hAnsi="Times New Roman" w:cs="Times New Roman"/>
          <w:sz w:val="22"/>
          <w:szCs w:val="22"/>
        </w:rPr>
        <w:t>dokumentację geodezyjną</w:t>
      </w:r>
      <w:r w:rsidRPr="00343274">
        <w:rPr>
          <w:rFonts w:ascii="Times New Roman" w:hAnsi="Times New Roman" w:cs="Times New Roman"/>
          <w:sz w:val="22"/>
          <w:szCs w:val="22"/>
        </w:rPr>
        <w:t xml:space="preserve"> powy</w:t>
      </w:r>
      <w:r>
        <w:rPr>
          <w:rFonts w:ascii="Times New Roman" w:hAnsi="Times New Roman" w:cs="Times New Roman"/>
          <w:sz w:val="22"/>
          <w:szCs w:val="22"/>
        </w:rPr>
        <w:t>konawczą</w:t>
      </w:r>
      <w:r w:rsidRPr="00343274">
        <w:rPr>
          <w:rFonts w:ascii="Times New Roman" w:hAnsi="Times New Roman" w:cs="Times New Roman"/>
          <w:sz w:val="22"/>
          <w:szCs w:val="22"/>
        </w:rPr>
        <w:t>,</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Pr>
          <w:rFonts w:ascii="Times New Roman" w:hAnsi="Times New Roman" w:cs="Times New Roman"/>
          <w:sz w:val="22"/>
          <w:szCs w:val="22"/>
        </w:rPr>
        <w:t xml:space="preserve">    d</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wyniki</w:t>
      </w:r>
      <w:r w:rsidRPr="00343274">
        <w:rPr>
          <w:rFonts w:ascii="Times New Roman" w:hAnsi="Times New Roman" w:cs="Times New Roman"/>
          <w:sz w:val="22"/>
          <w:szCs w:val="22"/>
        </w:rPr>
        <w:t xml:space="preserve"> prób i badań,</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e</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dokumenty potwierdzające</w:t>
      </w:r>
      <w:r w:rsidRPr="00343274">
        <w:rPr>
          <w:rFonts w:ascii="Times New Roman" w:hAnsi="Times New Roman" w:cs="Times New Roman"/>
          <w:sz w:val="22"/>
          <w:szCs w:val="22"/>
        </w:rPr>
        <w:t xml:space="preserve"> użycie właściwych materiałów,</w:t>
      </w:r>
    </w:p>
    <w:p w:rsidR="00B4603E" w:rsidRPr="00343274" w:rsidRDefault="00B4603E" w:rsidP="00B4603E">
      <w:pPr>
        <w:pStyle w:val="Tekstwstpniesformatowany"/>
        <w:tabs>
          <w:tab w:val="clear" w:pos="709"/>
          <w:tab w:val="left" w:pos="993"/>
        </w:tabs>
        <w:ind w:left="993" w:hanging="567"/>
        <w:jc w:val="both"/>
        <w:rPr>
          <w:rFonts w:ascii="Times New Roman" w:hAnsi="Times New Roman" w:cs="Times New Roman"/>
          <w:sz w:val="22"/>
          <w:szCs w:val="22"/>
        </w:rPr>
      </w:pPr>
      <w:r w:rsidRPr="00343274">
        <w:rPr>
          <w:rFonts w:ascii="Times New Roman" w:hAnsi="Times New Roman" w:cs="Times New Roman"/>
          <w:sz w:val="22"/>
          <w:szCs w:val="22"/>
        </w:rPr>
        <w:t xml:space="preserve">    </w:t>
      </w:r>
      <w:r>
        <w:rPr>
          <w:rFonts w:ascii="Times New Roman" w:hAnsi="Times New Roman" w:cs="Times New Roman"/>
          <w:sz w:val="22"/>
          <w:szCs w:val="22"/>
        </w:rPr>
        <w:t>f</w:t>
      </w:r>
      <w:r w:rsidRPr="00343274">
        <w:rPr>
          <w:rFonts w:ascii="Times New Roman" w:hAnsi="Times New Roman" w:cs="Times New Roman"/>
          <w:sz w:val="22"/>
          <w:szCs w:val="22"/>
        </w:rPr>
        <w:t>)</w:t>
      </w:r>
      <w:r w:rsidRPr="00343274">
        <w:rPr>
          <w:rFonts w:ascii="Times New Roman" w:hAnsi="Times New Roman" w:cs="Times New Roman"/>
          <w:sz w:val="22"/>
          <w:szCs w:val="22"/>
        </w:rPr>
        <w:tab/>
      </w:r>
      <w:r>
        <w:rPr>
          <w:rFonts w:ascii="Times New Roman" w:hAnsi="Times New Roman" w:cs="Times New Roman"/>
          <w:sz w:val="22"/>
          <w:szCs w:val="22"/>
        </w:rPr>
        <w:t>o</w:t>
      </w:r>
      <w:r w:rsidRPr="00343274">
        <w:rPr>
          <w:rFonts w:ascii="Times New Roman" w:hAnsi="Times New Roman" w:cs="Times New Roman"/>
          <w:sz w:val="22"/>
          <w:szCs w:val="22"/>
        </w:rPr>
        <w:t>świadczenia kierownika budowy</w:t>
      </w:r>
      <w:r>
        <w:rPr>
          <w:rFonts w:ascii="Times New Roman" w:hAnsi="Times New Roman" w:cs="Times New Roman"/>
          <w:sz w:val="22"/>
          <w:szCs w:val="22"/>
        </w:rPr>
        <w:t xml:space="preserve"> oraz kierowników robót</w:t>
      </w:r>
      <w:r w:rsidRPr="00343274">
        <w:rPr>
          <w:rFonts w:ascii="Times New Roman" w:hAnsi="Times New Roman" w:cs="Times New Roman"/>
          <w:sz w:val="22"/>
          <w:szCs w:val="22"/>
        </w:rPr>
        <w:t xml:space="preserve"> o zakończeniu robót.</w:t>
      </w:r>
    </w:p>
    <w:p w:rsidR="00B4603E" w:rsidRPr="00343274" w:rsidRDefault="00B4603E" w:rsidP="00B4603E">
      <w:pPr>
        <w:pStyle w:val="Tekstwstpniesformatowany"/>
        <w:jc w:val="both"/>
        <w:rPr>
          <w:rFonts w:ascii="Times New Roman" w:hAnsi="Times New Roman" w:cs="Times New Roman"/>
          <w:sz w:val="22"/>
          <w:szCs w:val="22"/>
        </w:rPr>
      </w:pPr>
    </w:p>
    <w:p w:rsidR="00B4603E" w:rsidRPr="00343274" w:rsidRDefault="00B4603E" w:rsidP="00B4603E">
      <w:pPr>
        <w:pStyle w:val="Tekstwstpniesformatowany"/>
        <w:numPr>
          <w:ilvl w:val="0"/>
          <w:numId w:val="23"/>
        </w:numPr>
        <w:tabs>
          <w:tab w:val="clear" w:pos="709"/>
          <w:tab w:val="left" w:pos="426"/>
        </w:tabs>
        <w:ind w:left="426"/>
        <w:jc w:val="both"/>
        <w:rPr>
          <w:rFonts w:ascii="Times New Roman" w:hAnsi="Times New Roman" w:cs="Times New Roman"/>
          <w:sz w:val="22"/>
          <w:szCs w:val="22"/>
        </w:rPr>
      </w:pPr>
      <w:r w:rsidRPr="00343274">
        <w:rPr>
          <w:rFonts w:ascii="Times New Roman" w:hAnsi="Times New Roman" w:cs="Times New Roman"/>
          <w:sz w:val="22"/>
          <w:szCs w:val="22"/>
        </w:rPr>
        <w:t xml:space="preserve">Zamawiający w terminie 14 dni </w:t>
      </w:r>
      <w:r>
        <w:rPr>
          <w:rFonts w:ascii="Times New Roman" w:hAnsi="Times New Roman" w:cs="Times New Roman"/>
          <w:sz w:val="22"/>
          <w:szCs w:val="22"/>
        </w:rPr>
        <w:t>od daty zgłoszenia przez Wykonawcę zakończenia robót dokona odbioru tych robót</w:t>
      </w:r>
      <w:r w:rsidRPr="00343274">
        <w:rPr>
          <w:rFonts w:ascii="Times New Roman" w:hAnsi="Times New Roman" w:cs="Times New Roman"/>
          <w:sz w:val="22"/>
          <w:szCs w:val="22"/>
        </w:rPr>
        <w:t>. Przed podpisaniem protokołu odbior</w:t>
      </w:r>
      <w:r>
        <w:rPr>
          <w:rFonts w:ascii="Times New Roman" w:hAnsi="Times New Roman" w:cs="Times New Roman"/>
          <w:sz w:val="22"/>
          <w:szCs w:val="22"/>
        </w:rPr>
        <w:t xml:space="preserve">u robót </w:t>
      </w:r>
      <w:r w:rsidRPr="00343274">
        <w:rPr>
          <w:rFonts w:ascii="Times New Roman" w:hAnsi="Times New Roman" w:cs="Times New Roman"/>
          <w:sz w:val="22"/>
          <w:szCs w:val="22"/>
        </w:rPr>
        <w:t xml:space="preserve"> Zamawiający stwierdza  </w:t>
      </w:r>
      <w:r>
        <w:rPr>
          <w:rFonts w:ascii="Times New Roman" w:hAnsi="Times New Roman" w:cs="Times New Roman"/>
          <w:sz w:val="22"/>
          <w:szCs w:val="22"/>
        </w:rPr>
        <w:t>właściwe wykonanie robót.</w:t>
      </w:r>
      <w:r w:rsidRPr="00343274">
        <w:rPr>
          <w:rFonts w:ascii="Times New Roman" w:hAnsi="Times New Roman" w:cs="Times New Roman"/>
          <w:sz w:val="22"/>
          <w:szCs w:val="22"/>
        </w:rPr>
        <w:t xml:space="preserve"> </w:t>
      </w: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p>
    <w:p w:rsidR="00B4603E" w:rsidRPr="00343274" w:rsidRDefault="00B4603E" w:rsidP="00B4603E">
      <w:pPr>
        <w:pStyle w:val="Tekstwstpniesformatowany"/>
        <w:tabs>
          <w:tab w:val="clear" w:pos="709"/>
          <w:tab w:val="left" w:pos="426"/>
        </w:tabs>
        <w:ind w:left="426" w:hanging="284"/>
        <w:jc w:val="both"/>
        <w:rPr>
          <w:rFonts w:ascii="Times New Roman" w:hAnsi="Times New Roman" w:cs="Times New Roman"/>
          <w:sz w:val="22"/>
          <w:szCs w:val="22"/>
        </w:rPr>
      </w:pPr>
      <w:r w:rsidRPr="00343274">
        <w:rPr>
          <w:rFonts w:ascii="Times New Roman" w:hAnsi="Times New Roman" w:cs="Times New Roman"/>
          <w:sz w:val="22"/>
          <w:szCs w:val="22"/>
        </w:rPr>
        <w:t xml:space="preserve">3. </w:t>
      </w:r>
      <w:r w:rsidRPr="00343274">
        <w:rPr>
          <w:rFonts w:ascii="Times New Roman" w:hAnsi="Times New Roman" w:cs="Times New Roman"/>
          <w:sz w:val="22"/>
          <w:szCs w:val="22"/>
        </w:rPr>
        <w:tab/>
      </w:r>
      <w:r>
        <w:rPr>
          <w:rFonts w:ascii="Times New Roman" w:hAnsi="Times New Roman" w:cs="Times New Roman"/>
          <w:sz w:val="22"/>
          <w:szCs w:val="22"/>
        </w:rPr>
        <w:t>W przypadku stwierdzenia wad wykonanych robót  to Zamawiający może:</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a)</w:t>
      </w:r>
      <w:r w:rsidRPr="00343274">
        <w:rPr>
          <w:rFonts w:ascii="Times New Roman" w:hAnsi="Times New Roman" w:cs="Times New Roman"/>
          <w:sz w:val="22"/>
          <w:szCs w:val="22"/>
        </w:rPr>
        <w:tab/>
        <w:t>w przypadku gdy wady są usuwalne – wyznaczyć termin do usunięcia wad i odmówić odbioru  do czasu usunięcia wad, a w przypadku gdy Wykonawca nie usunie wad w wyznaczonym terminie – obniżyć wynagrodzenie lub odstąpić od Umowy.</w:t>
      </w:r>
    </w:p>
    <w:p w:rsidR="00B4603E" w:rsidRPr="00343274" w:rsidRDefault="00B4603E" w:rsidP="00B4603E">
      <w:pPr>
        <w:pStyle w:val="Tekstwstpniesformatowany"/>
        <w:ind w:left="709" w:hanging="283"/>
        <w:jc w:val="both"/>
        <w:rPr>
          <w:rFonts w:ascii="Times New Roman" w:hAnsi="Times New Roman" w:cs="Times New Roman"/>
          <w:sz w:val="22"/>
          <w:szCs w:val="22"/>
        </w:rPr>
      </w:pPr>
      <w:r w:rsidRPr="00343274">
        <w:rPr>
          <w:rFonts w:ascii="Times New Roman" w:hAnsi="Times New Roman" w:cs="Times New Roman"/>
          <w:sz w:val="22"/>
          <w:szCs w:val="22"/>
        </w:rPr>
        <w:t>b)</w:t>
      </w:r>
      <w:r w:rsidRPr="00343274">
        <w:rPr>
          <w:rFonts w:ascii="Times New Roman" w:hAnsi="Times New Roman" w:cs="Times New Roman"/>
          <w:sz w:val="22"/>
          <w:szCs w:val="22"/>
        </w:rPr>
        <w:tab/>
        <w:t>w przypadku gdy wad usunąć nie można:</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nie są istotne – obniżyć odpowiednio wynagrodzenie,</w:t>
      </w:r>
    </w:p>
    <w:p w:rsidR="00B4603E" w:rsidRPr="00343274" w:rsidRDefault="00B4603E" w:rsidP="00B4603E">
      <w:pPr>
        <w:pStyle w:val="Tekstwstpniesformatowany"/>
        <w:numPr>
          <w:ilvl w:val="0"/>
          <w:numId w:val="24"/>
        </w:numPr>
        <w:ind w:left="1134"/>
        <w:jc w:val="both"/>
        <w:rPr>
          <w:rFonts w:ascii="Times New Roman" w:hAnsi="Times New Roman" w:cs="Times New Roman"/>
          <w:sz w:val="22"/>
          <w:szCs w:val="22"/>
        </w:rPr>
      </w:pPr>
      <w:r w:rsidRPr="00343274">
        <w:rPr>
          <w:rFonts w:ascii="Times New Roman" w:hAnsi="Times New Roman" w:cs="Times New Roman"/>
          <w:sz w:val="22"/>
          <w:szCs w:val="22"/>
        </w:rPr>
        <w:t>jeżeli wady są istotne – obniżyć</w:t>
      </w:r>
      <w:r>
        <w:rPr>
          <w:rFonts w:ascii="Times New Roman" w:hAnsi="Times New Roman" w:cs="Times New Roman"/>
          <w:sz w:val="22"/>
          <w:szCs w:val="22"/>
        </w:rPr>
        <w:t xml:space="preserve"> wynagrodzenie lub odstąpić od u</w:t>
      </w:r>
      <w:r w:rsidRPr="00343274">
        <w:rPr>
          <w:rFonts w:ascii="Times New Roman" w:hAnsi="Times New Roman" w:cs="Times New Roman"/>
          <w:sz w:val="22"/>
          <w:szCs w:val="22"/>
        </w:rPr>
        <w:t>mowy albo żądać ponownego wykonania robót.</w:t>
      </w:r>
    </w:p>
    <w:p w:rsidR="001D42E8" w:rsidRPr="00343274" w:rsidRDefault="001D42E8">
      <w:pPr>
        <w:pStyle w:val="Tekstwstpniesformatowany"/>
        <w:jc w:val="both"/>
        <w:rPr>
          <w:rFonts w:ascii="Times New Roman" w:hAnsi="Times New Roman" w:cs="Times New Roman"/>
          <w:sz w:val="22"/>
          <w:szCs w:val="22"/>
        </w:rPr>
      </w:pPr>
    </w:p>
    <w:p w:rsidR="001D42E8" w:rsidRPr="00F901C1" w:rsidRDefault="00ED2F70" w:rsidP="00343274">
      <w:pPr>
        <w:pStyle w:val="Tekstwstpniesformatowany"/>
        <w:jc w:val="center"/>
        <w:rPr>
          <w:rFonts w:ascii="Times New Roman" w:hAnsi="Times New Roman" w:cs="Times New Roman"/>
          <w:sz w:val="22"/>
          <w:szCs w:val="22"/>
        </w:rPr>
      </w:pPr>
      <w:r w:rsidRPr="00F901C1">
        <w:rPr>
          <w:rFonts w:ascii="Times New Roman" w:hAnsi="Times New Roman" w:cs="Times New Roman"/>
          <w:b/>
          <w:bCs/>
          <w:sz w:val="22"/>
          <w:szCs w:val="22"/>
        </w:rPr>
        <w:t>§1</w:t>
      </w:r>
      <w:r w:rsidR="0072274E" w:rsidRPr="00F901C1">
        <w:rPr>
          <w:rFonts w:ascii="Times New Roman" w:hAnsi="Times New Roman" w:cs="Times New Roman"/>
          <w:b/>
          <w:bCs/>
          <w:sz w:val="22"/>
          <w:szCs w:val="22"/>
        </w:rPr>
        <w:t>2</w:t>
      </w:r>
    </w:p>
    <w:p w:rsidR="00F94D4C" w:rsidRPr="00F901C1" w:rsidRDefault="00F94D4C" w:rsidP="00F94D4C">
      <w:pPr>
        <w:autoSpaceDE w:val="0"/>
        <w:autoSpaceDN w:val="0"/>
        <w:adjustRightInd w:val="0"/>
        <w:spacing w:after="0" w:line="240" w:lineRule="auto"/>
        <w:rPr>
          <w:rFonts w:ascii="Times New Roman" w:eastAsia="Times New Roman" w:hAnsi="Times New Roman" w:cs="Times New Roman"/>
          <w:lang w:eastAsia="en-US"/>
        </w:rPr>
      </w:pPr>
      <w:r w:rsidRPr="00F901C1">
        <w:rPr>
          <w:rFonts w:ascii="Times New Roman" w:eastAsia="Times New Roman" w:hAnsi="Times New Roman" w:cs="Times New Roman"/>
          <w:lang w:eastAsia="en-US"/>
        </w:rPr>
        <w:t>Zamawiający nie wyra</w:t>
      </w:r>
      <w:r w:rsidRPr="00F901C1">
        <w:rPr>
          <w:rFonts w:ascii="TimesNewRoman" w:eastAsia="TimesNewRoman" w:hAnsi="Times New Roman" w:cs="TimesNewRoman"/>
          <w:lang w:eastAsia="en-US"/>
        </w:rPr>
        <w:t>ż</w:t>
      </w:r>
      <w:r w:rsidRPr="00F901C1">
        <w:rPr>
          <w:rFonts w:ascii="Times New Roman" w:eastAsia="Times New Roman" w:hAnsi="Times New Roman" w:cs="Times New Roman"/>
          <w:lang w:eastAsia="en-US"/>
        </w:rPr>
        <w:t>a zgody na przeniesienie wierzytelno</w:t>
      </w:r>
      <w:r w:rsidRPr="00F901C1">
        <w:rPr>
          <w:rFonts w:ascii="TimesNewRoman" w:eastAsia="TimesNewRoman" w:hAnsi="Times New Roman" w:cs="TimesNewRoman"/>
          <w:lang w:eastAsia="en-US"/>
        </w:rPr>
        <w:t>ś</w:t>
      </w:r>
      <w:r w:rsidRPr="00F901C1">
        <w:rPr>
          <w:rFonts w:ascii="Times New Roman" w:eastAsia="Times New Roman" w:hAnsi="Times New Roman" w:cs="Times New Roman"/>
          <w:lang w:eastAsia="en-US"/>
        </w:rPr>
        <w:t>ci wynikaj</w:t>
      </w:r>
      <w:r w:rsidRPr="00F901C1">
        <w:rPr>
          <w:rFonts w:ascii="TimesNewRoman" w:eastAsia="TimesNewRoman" w:hAnsi="Times New Roman" w:cs="TimesNewRoman"/>
          <w:lang w:eastAsia="en-US"/>
        </w:rPr>
        <w:t>ą</w:t>
      </w:r>
      <w:r w:rsidRPr="00F901C1">
        <w:rPr>
          <w:rFonts w:ascii="Times New Roman" w:eastAsia="Times New Roman" w:hAnsi="Times New Roman" w:cs="Times New Roman"/>
          <w:lang w:eastAsia="en-US"/>
        </w:rPr>
        <w:t>cych z niniejszej</w:t>
      </w:r>
    </w:p>
    <w:p w:rsidR="00B4603E" w:rsidRPr="00306E2C" w:rsidRDefault="00F94D4C" w:rsidP="00306E2C">
      <w:pPr>
        <w:pStyle w:val="Tekstwstpniesformatowany"/>
        <w:rPr>
          <w:rFonts w:asciiTheme="minorHAnsi" w:hAnsiTheme="minorHAnsi" w:cstheme="minorHAnsi"/>
          <w:sz w:val="22"/>
          <w:szCs w:val="22"/>
        </w:rPr>
      </w:pPr>
      <w:r w:rsidRPr="00F901C1">
        <w:rPr>
          <w:rFonts w:ascii="Times New Roman" w:eastAsia="Times New Roman" w:hAnsi="Times New Roman" w:cs="Times New Roman"/>
          <w:sz w:val="22"/>
          <w:szCs w:val="22"/>
          <w:lang w:eastAsia="en-US" w:bidi="ar-SA"/>
        </w:rPr>
        <w:t>umowy na rzecz osób trzecich</w:t>
      </w:r>
    </w:p>
    <w:p w:rsidR="00B4603E" w:rsidRDefault="00B4603E">
      <w:pPr>
        <w:pStyle w:val="Tekstwstpniesformatowany"/>
        <w:jc w:val="center"/>
        <w:rPr>
          <w:rFonts w:ascii="Times New Roman" w:hAnsi="Times New Roman" w:cs="Times New Roman"/>
          <w:b/>
          <w:bCs/>
          <w:sz w:val="22"/>
          <w:szCs w:val="22"/>
        </w:rPr>
      </w:pPr>
    </w:p>
    <w:p w:rsidR="001D42E8" w:rsidRPr="00B461FF" w:rsidRDefault="00ED2F70">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t>§1</w:t>
      </w:r>
      <w:r w:rsidR="0072274E" w:rsidRPr="00B461FF">
        <w:rPr>
          <w:rFonts w:ascii="Times New Roman" w:hAnsi="Times New Roman" w:cs="Times New Roman"/>
          <w:b/>
          <w:bCs/>
          <w:sz w:val="22"/>
          <w:szCs w:val="22"/>
        </w:rPr>
        <w:t>3</w:t>
      </w:r>
    </w:p>
    <w:p w:rsidR="00701B8D" w:rsidRPr="00CE0217" w:rsidRDefault="00701B8D" w:rsidP="00701B8D">
      <w:pPr>
        <w:autoSpaceDE w:val="0"/>
        <w:autoSpaceDN w:val="0"/>
        <w:adjustRightInd w:val="0"/>
        <w:rPr>
          <w:rFonts w:ascii="Times New Roman" w:hAnsi="Times New Roman" w:cs="Times New Roman"/>
          <w:color w:val="000000"/>
        </w:rPr>
      </w:pPr>
      <w:r w:rsidRPr="00CE0217">
        <w:rPr>
          <w:rFonts w:ascii="Times New Roman" w:hAnsi="Times New Roman" w:cs="Times New Roman"/>
        </w:rPr>
        <w:t>1.</w:t>
      </w:r>
      <w:r w:rsidRPr="00CE0217">
        <w:rPr>
          <w:color w:val="000000"/>
        </w:rPr>
        <w:t xml:space="preserve"> </w:t>
      </w:r>
      <w:r w:rsidR="00CE0217">
        <w:rPr>
          <w:color w:val="000000"/>
        </w:rPr>
        <w:t xml:space="preserve">  </w:t>
      </w:r>
      <w:r w:rsidRPr="00CE0217">
        <w:rPr>
          <w:rFonts w:ascii="Times New Roman" w:hAnsi="Times New Roman" w:cs="Times New Roman"/>
          <w:color w:val="000000"/>
        </w:rPr>
        <w:t xml:space="preserve">Wynagrodzenie Wykonawcy nie może przekroczyć kwoty wynikającej z formularza ofertowego, tj.: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ab/>
        <w:t xml:space="preserve">netto ........................ zł  </w:t>
      </w:r>
      <w:r w:rsidRPr="00CE0217">
        <w:rPr>
          <w:b/>
          <w:color w:val="000000"/>
          <w:sz w:val="22"/>
          <w:szCs w:val="22"/>
        </w:rPr>
        <w:t>(słownie zł: ..................................................................)</w:t>
      </w:r>
    </w:p>
    <w:p w:rsidR="00701B8D" w:rsidRPr="00CE0217" w:rsidRDefault="00701B8D" w:rsidP="00701B8D">
      <w:pPr>
        <w:pStyle w:val="Tekstpodstawowy"/>
        <w:tabs>
          <w:tab w:val="center" w:pos="4896"/>
          <w:tab w:val="right" w:pos="9432"/>
        </w:tabs>
        <w:ind w:left="851" w:hanging="851"/>
        <w:rPr>
          <w:b/>
          <w:sz w:val="22"/>
          <w:szCs w:val="22"/>
        </w:rPr>
      </w:pPr>
      <w:r w:rsidRPr="00CE0217">
        <w:rPr>
          <w:b/>
          <w:sz w:val="22"/>
          <w:szCs w:val="22"/>
        </w:rPr>
        <w:t xml:space="preserve">              brutto ........................zł </w:t>
      </w:r>
      <w:r w:rsidRPr="00CE0217">
        <w:rPr>
          <w:b/>
          <w:color w:val="000000"/>
          <w:sz w:val="22"/>
          <w:szCs w:val="22"/>
        </w:rPr>
        <w:t>(słownie zł: ..................................................................)</w:t>
      </w:r>
    </w:p>
    <w:p w:rsidR="001D42E8" w:rsidRPr="00CE0217" w:rsidRDefault="00CE0217" w:rsidP="00CE0217">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701B8D" w:rsidRPr="00CE0217">
        <w:rPr>
          <w:rFonts w:ascii="Times New Roman" w:hAnsi="Times New Roman" w:cs="Times New Roman"/>
          <w:color w:val="000000"/>
        </w:rPr>
        <w:t>w tym należny podatek VAT w wymiarze …….%</w:t>
      </w:r>
    </w:p>
    <w:p w:rsidR="00CB2520" w:rsidRPr="00377F95" w:rsidRDefault="00ED2F70" w:rsidP="00377F95">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color w:val="000000"/>
        </w:rPr>
      </w:pPr>
      <w:r w:rsidRPr="00B461FF">
        <w:rPr>
          <w:rFonts w:ascii="Times New Roman" w:hAnsi="Times New Roman" w:cs="Times New Roman"/>
          <w:sz w:val="22"/>
          <w:szCs w:val="22"/>
        </w:rPr>
        <w:t>Ustalenie wysokości wynagrodzenia nastąpi na podstawie obmiaru, sporządzonego po zakończeniu robót w oparciu o faktycznie wykonane i odebrane roboty wymienione w kosztorysie ofertowym oraz ceny jednostkowe i składniki cenotwórcze ujęte w tym kosztorysie ofertowym</w:t>
      </w:r>
      <w:r w:rsidR="00377F95">
        <w:rPr>
          <w:rFonts w:ascii="Times New Roman" w:hAnsi="Times New Roman" w:cs="Times New Roman"/>
          <w:sz w:val="22"/>
          <w:szCs w:val="22"/>
        </w:rPr>
        <w:t xml:space="preserve"> i kosztorysu powykonawczego sporządzonego na bazie kosztorysu ofertowego w oparciu o obmiar robót.</w:t>
      </w:r>
    </w:p>
    <w:p w:rsidR="00CB2520" w:rsidRPr="00B461FF" w:rsidRDefault="00CB2520" w:rsidP="00B461FF">
      <w:pPr>
        <w:pStyle w:val="Tekstwstpniesformatowany"/>
        <w:numPr>
          <w:ilvl w:val="0"/>
          <w:numId w:val="29"/>
        </w:numPr>
        <w:tabs>
          <w:tab w:val="clear" w:pos="709"/>
          <w:tab w:val="left" w:pos="426"/>
          <w:tab w:val="left" w:pos="1336"/>
        </w:tabs>
        <w:spacing w:line="100" w:lineRule="atLeast"/>
        <w:ind w:left="454"/>
        <w:jc w:val="both"/>
        <w:rPr>
          <w:rFonts w:ascii="Times New Roman" w:hAnsi="Times New Roman" w:cs="Times New Roman"/>
          <w:sz w:val="22"/>
          <w:szCs w:val="22"/>
        </w:rPr>
      </w:pPr>
      <w:r w:rsidRPr="00B461FF">
        <w:rPr>
          <w:rFonts w:ascii="Times New Roman" w:hAnsi="Times New Roman" w:cs="Times New Roman"/>
          <w:bCs/>
          <w:color w:val="000000"/>
          <w:sz w:val="22"/>
          <w:szCs w:val="22"/>
        </w:rPr>
        <w:t xml:space="preserve">Uwaga! </w:t>
      </w:r>
      <w:r w:rsidR="00CE0217">
        <w:rPr>
          <w:rFonts w:ascii="Times New Roman" w:hAnsi="Times New Roman" w:cs="Times New Roman"/>
          <w:color w:val="000000"/>
          <w:sz w:val="22"/>
          <w:szCs w:val="22"/>
        </w:rPr>
        <w:t>Cena</w:t>
      </w:r>
      <w:r w:rsidRPr="00B461FF">
        <w:rPr>
          <w:rFonts w:ascii="Times New Roman" w:hAnsi="Times New Roman" w:cs="Times New Roman"/>
          <w:color w:val="000000"/>
          <w:sz w:val="22"/>
          <w:szCs w:val="22"/>
        </w:rPr>
        <w:t xml:space="preserve"> </w:t>
      </w:r>
      <w:r w:rsidR="004539AF" w:rsidRPr="00B461FF">
        <w:rPr>
          <w:rFonts w:ascii="Times New Roman" w:hAnsi="Times New Roman" w:cs="Times New Roman"/>
          <w:color w:val="000000"/>
          <w:sz w:val="22"/>
          <w:szCs w:val="22"/>
        </w:rPr>
        <w:t xml:space="preserve">wykonania zamówienia </w:t>
      </w:r>
      <w:r w:rsidR="00CE0217">
        <w:rPr>
          <w:rFonts w:ascii="Times New Roman" w:hAnsi="Times New Roman" w:cs="Times New Roman"/>
          <w:color w:val="000000"/>
          <w:sz w:val="22"/>
          <w:szCs w:val="22"/>
        </w:rPr>
        <w:t>musi</w:t>
      </w:r>
      <w:r w:rsidRPr="00B461FF">
        <w:rPr>
          <w:rFonts w:ascii="Times New Roman" w:hAnsi="Times New Roman" w:cs="Times New Roman"/>
          <w:color w:val="000000"/>
          <w:sz w:val="22"/>
          <w:szCs w:val="22"/>
        </w:rPr>
        <w:t xml:space="preserve"> zawierać wszystkie koszty związane z realizacją zamówienia wynikające z opisu przedmiotu zamówienia i koszty pracy których wartość przyjęta do ustalenia ceny przez Wykonawcę nie może być niższa od minimalnego wynagrodzenia za pracę albo minimalnej stawki godzinowej ustalonych na podstawie przepisów ustawy z dnia 10 października 2002 r. o minimalnym wynagrodzeniu za pracę (</w:t>
      </w:r>
      <w:proofErr w:type="spellStart"/>
      <w:r w:rsidR="00F94D4C">
        <w:rPr>
          <w:rFonts w:ascii="Times New Roman" w:hAnsi="Times New Roman" w:cs="Times New Roman"/>
          <w:color w:val="000000"/>
          <w:sz w:val="22"/>
          <w:szCs w:val="22"/>
        </w:rPr>
        <w:t>t.j</w:t>
      </w:r>
      <w:proofErr w:type="spellEnd"/>
      <w:r w:rsidR="00F94D4C">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Dz.</w:t>
      </w:r>
      <w:r w:rsidR="00AA4203" w:rsidRPr="00B461FF">
        <w:rPr>
          <w:rFonts w:ascii="Times New Roman" w:hAnsi="Times New Roman" w:cs="Times New Roman"/>
          <w:color w:val="000000"/>
          <w:sz w:val="22"/>
          <w:szCs w:val="22"/>
        </w:rPr>
        <w:t xml:space="preserve"> </w:t>
      </w:r>
      <w:r w:rsidRPr="00B461FF">
        <w:rPr>
          <w:rFonts w:ascii="Times New Roman" w:hAnsi="Times New Roman" w:cs="Times New Roman"/>
          <w:color w:val="000000"/>
          <w:sz w:val="22"/>
          <w:szCs w:val="22"/>
        </w:rPr>
        <w:t>U. z</w:t>
      </w:r>
      <w:r w:rsidR="009A5579" w:rsidRPr="00B461FF">
        <w:rPr>
          <w:rFonts w:ascii="Times New Roman" w:hAnsi="Times New Roman" w:cs="Times New Roman"/>
          <w:color w:val="000000"/>
          <w:sz w:val="22"/>
          <w:szCs w:val="22"/>
        </w:rPr>
        <w:t xml:space="preserve"> dnia 22 lipca </w:t>
      </w:r>
      <w:r w:rsidRPr="00B461FF">
        <w:rPr>
          <w:rFonts w:ascii="Times New Roman" w:hAnsi="Times New Roman" w:cs="Times New Roman"/>
          <w:color w:val="000000"/>
          <w:sz w:val="22"/>
          <w:szCs w:val="22"/>
        </w:rPr>
        <w:t>201</w:t>
      </w:r>
      <w:r w:rsidR="009A5579" w:rsidRPr="00B461FF">
        <w:rPr>
          <w:rFonts w:ascii="Times New Roman" w:hAnsi="Times New Roman" w:cs="Times New Roman"/>
          <w:color w:val="000000"/>
          <w:sz w:val="22"/>
          <w:szCs w:val="22"/>
        </w:rPr>
        <w:t>6</w:t>
      </w:r>
      <w:r w:rsidRPr="00B461FF">
        <w:rPr>
          <w:rFonts w:ascii="Times New Roman" w:hAnsi="Times New Roman" w:cs="Times New Roman"/>
          <w:color w:val="000000"/>
          <w:sz w:val="22"/>
          <w:szCs w:val="22"/>
        </w:rPr>
        <w:t xml:space="preserve"> r. poz. </w:t>
      </w:r>
      <w:r w:rsidR="009A5579" w:rsidRPr="00B461FF">
        <w:rPr>
          <w:rFonts w:ascii="Times New Roman" w:hAnsi="Times New Roman" w:cs="Times New Roman"/>
          <w:color w:val="000000"/>
          <w:sz w:val="22"/>
          <w:szCs w:val="22"/>
        </w:rPr>
        <w:t>1265).</w:t>
      </w:r>
      <w:r w:rsidRPr="00B461FF">
        <w:rPr>
          <w:rFonts w:ascii="Times New Roman" w:hAnsi="Times New Roman" w:cs="Times New Roman"/>
          <w:color w:val="000000"/>
          <w:sz w:val="22"/>
          <w:szCs w:val="22"/>
        </w:rPr>
        <w:t xml:space="preserve"> </w:t>
      </w:r>
    </w:p>
    <w:p w:rsidR="001D42E8" w:rsidRPr="00B461FF" w:rsidRDefault="00CE0217" w:rsidP="00441024">
      <w:pPr>
        <w:pStyle w:val="Tekstwstpniesformatowany"/>
        <w:tabs>
          <w:tab w:val="clear" w:pos="709"/>
          <w:tab w:val="left" w:pos="426"/>
        </w:tabs>
        <w:ind w:left="426" w:hanging="284"/>
        <w:jc w:val="both"/>
        <w:rPr>
          <w:rFonts w:ascii="Times New Roman" w:hAnsi="Times New Roman" w:cs="Times New Roman"/>
          <w:sz w:val="22"/>
          <w:szCs w:val="22"/>
        </w:rPr>
      </w:pPr>
      <w:r>
        <w:rPr>
          <w:rFonts w:ascii="Times New Roman" w:hAnsi="Times New Roman" w:cs="Times New Roman"/>
          <w:sz w:val="22"/>
          <w:szCs w:val="22"/>
        </w:rPr>
        <w:t>4</w:t>
      </w:r>
      <w:r w:rsidR="00ED2F70"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00ED2F70" w:rsidRPr="00B461FF">
        <w:rPr>
          <w:rFonts w:ascii="Times New Roman" w:hAnsi="Times New Roman" w:cs="Times New Roman"/>
          <w:sz w:val="22"/>
          <w:szCs w:val="22"/>
        </w:rPr>
        <w:t>Kwota wynagrodzenia zawiera w szczególności:</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wartość robót określonych w przedmiocie zamówienia, wycenionych w oparciu o dokumentację projektową i przedmiar robót obejmująca robociznę, materiał oraz sprzęt,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podatek od towarów i usług  wg obowiązującej aktualnie stawki, </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 xml:space="preserve">-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ogólne</w:t>
      </w:r>
    </w:p>
    <w:p w:rsidR="001D42E8" w:rsidRPr="00B461FF" w:rsidRDefault="00F94D4C" w:rsidP="00441024">
      <w:pPr>
        <w:pStyle w:val="Tekstwstpniesformatowany"/>
        <w:ind w:left="709" w:hanging="283"/>
        <w:jc w:val="both"/>
        <w:rPr>
          <w:rFonts w:ascii="Times New Roman" w:hAnsi="Times New Roman" w:cs="Times New Roman"/>
          <w:sz w:val="22"/>
          <w:szCs w:val="22"/>
        </w:rPr>
      </w:pPr>
      <w:r>
        <w:rPr>
          <w:rFonts w:ascii="Times New Roman" w:hAnsi="Times New Roman" w:cs="Times New Roman"/>
          <w:sz w:val="22"/>
          <w:szCs w:val="22"/>
        </w:rPr>
        <w:t>oraz</w:t>
      </w:r>
      <w:r w:rsidR="00ED2F70" w:rsidRPr="00B461FF">
        <w:rPr>
          <w:rFonts w:ascii="Times New Roman" w:hAnsi="Times New Roman" w:cs="Times New Roman"/>
          <w:sz w:val="22"/>
          <w:szCs w:val="22"/>
        </w:rPr>
        <w: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obsługą geodezyjną, w tym</w:t>
      </w:r>
      <w:r w:rsidR="00F94D4C">
        <w:rPr>
          <w:rFonts w:ascii="Times New Roman" w:hAnsi="Times New Roman" w:cs="Times New Roman"/>
          <w:sz w:val="22"/>
          <w:szCs w:val="22"/>
        </w:rPr>
        <w:t xml:space="preserve"> wytyczenie geodezyjne,</w:t>
      </w:r>
      <w:r w:rsidRPr="00B461FF">
        <w:rPr>
          <w:rFonts w:ascii="Times New Roman" w:hAnsi="Times New Roman" w:cs="Times New Roman"/>
          <w:sz w:val="22"/>
          <w:szCs w:val="22"/>
        </w:rPr>
        <w:t xml:space="preserve"> wykonanie operatów powykonawczych przez uprawnionych geodetów oraz wyznaczenie stałych punktów wysokościowych – repery.</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właściwego oznakowania i zabezpieczenia prowadzonych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zabezpieczeniem i organizacją ruchu drogowego i pieszego w czasie prowadzenia robót,</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regulacji st</w:t>
      </w:r>
      <w:r w:rsidR="00F94D4C">
        <w:rPr>
          <w:rFonts w:ascii="Times New Roman" w:hAnsi="Times New Roman" w:cs="Times New Roman"/>
          <w:sz w:val="22"/>
          <w:szCs w:val="22"/>
        </w:rPr>
        <w:t xml:space="preserve">udzienek, zasuw i </w:t>
      </w:r>
      <w:r w:rsidRPr="00B461FF">
        <w:rPr>
          <w:rFonts w:ascii="Times New Roman" w:hAnsi="Times New Roman" w:cs="Times New Roman"/>
          <w:sz w:val="22"/>
          <w:szCs w:val="22"/>
        </w:rPr>
        <w:t xml:space="preserve"> urządzeń </w:t>
      </w:r>
      <w:r w:rsidR="00F94D4C">
        <w:rPr>
          <w:rFonts w:ascii="Times New Roman" w:hAnsi="Times New Roman" w:cs="Times New Roman"/>
          <w:sz w:val="22"/>
          <w:szCs w:val="22"/>
        </w:rPr>
        <w:t xml:space="preserve">obcych, </w:t>
      </w:r>
      <w:r w:rsidRPr="00B461FF">
        <w:rPr>
          <w:rFonts w:ascii="Times New Roman" w:hAnsi="Times New Roman" w:cs="Times New Roman"/>
          <w:sz w:val="22"/>
          <w:szCs w:val="22"/>
        </w:rPr>
        <w:t>jeżeli zajdzie taka potrzeba,</w:t>
      </w:r>
    </w:p>
    <w:p w:rsidR="001D42E8" w:rsidRPr="00B461FF"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wywozu, składowania, gruzu, ziemi oraz innych materiałów w tym materiałów z rozbiórki nawierzchni wraz z ich utylizacją,</w:t>
      </w:r>
    </w:p>
    <w:p w:rsidR="001D42E8" w:rsidRDefault="00ED2F70" w:rsidP="00441024">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związane z uporządkowaniem terenu po zakończeniu robót i przywróceniu nieruchomości do stanu pierwotnego,</w:t>
      </w:r>
    </w:p>
    <w:p w:rsidR="00C95DF8" w:rsidRDefault="00ED2F70" w:rsidP="00EE4805">
      <w:pPr>
        <w:pStyle w:val="Tekstwstpniesformatowany"/>
        <w:ind w:left="709" w:hanging="283"/>
        <w:jc w:val="both"/>
        <w:rPr>
          <w:rFonts w:ascii="Times New Roman" w:hAnsi="Times New Roman" w:cs="Times New Roman"/>
          <w:sz w:val="22"/>
          <w:szCs w:val="22"/>
        </w:rPr>
      </w:pPr>
      <w:r w:rsidRPr="00B461FF">
        <w:rPr>
          <w:rFonts w:ascii="Times New Roman" w:hAnsi="Times New Roman" w:cs="Times New Roman"/>
          <w:sz w:val="22"/>
          <w:szCs w:val="22"/>
        </w:rPr>
        <w:t>-</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koszty innych prac i czynności koniecznych do wykonania Zadania opisanego w § 1.</w:t>
      </w:r>
      <w:bookmarkStart w:id="0" w:name="_GoBack"/>
      <w:bookmarkEnd w:id="0"/>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5.    Zamawiający dopuszcza fakturowanie częściowe  (po wykonaniu bez zastrzeżeń  robót i ich odbiorem </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protokołem  częściowym oraz kosztorysem powykonawczym częściowym zatwierdzonym przez </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Zamawiającego)  do wysokości 70% wartości umowy, przy czym wartość pierwszej faktury nie może</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być mniejsza  niż 25% wartości umowy.</w:t>
      </w:r>
    </w:p>
    <w:p w:rsidR="00E20594" w:rsidRDefault="00E20594" w:rsidP="00E20594">
      <w:pPr>
        <w:pStyle w:val="Tekstwstpniesformatowany"/>
        <w:jc w:val="both"/>
        <w:rPr>
          <w:rFonts w:ascii="Times New Roman" w:hAnsi="Times New Roman" w:cs="Times New Roman"/>
          <w:sz w:val="22"/>
          <w:szCs w:val="22"/>
        </w:rPr>
      </w:pPr>
      <w:r>
        <w:rPr>
          <w:rFonts w:ascii="Times New Roman" w:hAnsi="Times New Roman" w:cs="Times New Roman"/>
          <w:sz w:val="22"/>
          <w:szCs w:val="22"/>
        </w:rPr>
        <w:t xml:space="preserve">       Zakres rozliczenia częściowego musi być każdorazowo ustalony z Zamawiającym. </w:t>
      </w:r>
    </w:p>
    <w:p w:rsidR="00E20594" w:rsidRDefault="00E20594" w:rsidP="00E20594">
      <w:pPr>
        <w:pStyle w:val="Tekstwstpniesformatowany"/>
        <w:jc w:val="both"/>
        <w:rPr>
          <w:rFonts w:ascii="Times New Roman" w:hAnsi="Times New Roman"/>
          <w:sz w:val="22"/>
          <w:szCs w:val="22"/>
        </w:rPr>
      </w:pPr>
      <w:r>
        <w:rPr>
          <w:rFonts w:ascii="Times New Roman" w:hAnsi="Times New Roman" w:cs="Times New Roman"/>
          <w:sz w:val="22"/>
          <w:szCs w:val="22"/>
        </w:rPr>
        <w:t xml:space="preserve">       Termin płatności faktury częściowej – 14 dni </w:t>
      </w:r>
      <w:r>
        <w:rPr>
          <w:rFonts w:ascii="Times New Roman" w:hAnsi="Times New Roman"/>
          <w:sz w:val="22"/>
          <w:szCs w:val="22"/>
        </w:rPr>
        <w:t>od daty  dostarczenia Zamawiającemu prawidłowo</w:t>
      </w:r>
    </w:p>
    <w:p w:rsidR="00E20594" w:rsidRPr="00EE4805" w:rsidRDefault="00E20594" w:rsidP="00F11D4A">
      <w:pPr>
        <w:pStyle w:val="Tekstwstpniesformatowany"/>
        <w:jc w:val="both"/>
        <w:rPr>
          <w:rFonts w:ascii="Times New Roman" w:hAnsi="Times New Roman" w:cs="Times New Roman"/>
          <w:sz w:val="22"/>
          <w:szCs w:val="22"/>
        </w:rPr>
      </w:pPr>
      <w:r>
        <w:rPr>
          <w:rFonts w:ascii="Times New Roman" w:hAnsi="Times New Roman"/>
          <w:sz w:val="22"/>
          <w:szCs w:val="22"/>
        </w:rPr>
        <w:t xml:space="preserve">       wystawionej faktury wraz z załącznikami.</w:t>
      </w:r>
    </w:p>
    <w:p w:rsidR="0027450F" w:rsidRPr="00F11D4A" w:rsidRDefault="0027450F" w:rsidP="00E20594">
      <w:pPr>
        <w:pStyle w:val="Akapitzlist"/>
        <w:numPr>
          <w:ilvl w:val="0"/>
          <w:numId w:val="49"/>
        </w:numPr>
        <w:spacing w:before="0" w:after="0" w:line="240" w:lineRule="auto"/>
        <w:ind w:left="284" w:hanging="284"/>
        <w:jc w:val="left"/>
        <w:rPr>
          <w:rFonts w:ascii="Times New Roman" w:hAnsi="Times New Roman" w:cs="Times New Roman"/>
          <w:sz w:val="22"/>
          <w:szCs w:val="22"/>
        </w:rPr>
      </w:pPr>
      <w:r w:rsidRPr="00F11D4A">
        <w:rPr>
          <w:rFonts w:ascii="Times New Roman" w:hAnsi="Times New Roman" w:cs="Times New Roman"/>
          <w:sz w:val="22"/>
          <w:szCs w:val="22"/>
        </w:rPr>
        <w:t>Wykonawca oświadcza, że podany przez niego rachunek bankowy, na który ma zostać przekazane wynagrodzenie jest/nie jest* rachunkiem rozliczeniowym oraz istnieje/nie istnieje* możliwość dokonania zapłaty mechanizmem podzielonej płatności.”</w:t>
      </w:r>
    </w:p>
    <w:p w:rsidR="0027450F" w:rsidRPr="00F11D4A" w:rsidRDefault="0027450F" w:rsidP="0027450F">
      <w:pPr>
        <w:ind w:left="284" w:hanging="284"/>
        <w:jc w:val="both"/>
        <w:rPr>
          <w:rFonts w:ascii="Times New Roman" w:hAnsi="Times New Roman" w:cs="Times New Roman"/>
          <w:iCs/>
        </w:rPr>
      </w:pPr>
      <w:r w:rsidRPr="00F11D4A">
        <w:rPr>
          <w:rFonts w:ascii="Times New Roman" w:hAnsi="Times New Roman" w:cs="Times New Roman"/>
          <w:iCs/>
        </w:rPr>
        <w:t xml:space="preserve">       *niepotrzebne skreślić</w:t>
      </w:r>
    </w:p>
    <w:p w:rsidR="00C95DF8" w:rsidRDefault="00C95DF8" w:rsidP="00B4603E">
      <w:pPr>
        <w:pStyle w:val="Tekstwstpniesformatowany"/>
        <w:rPr>
          <w:rFonts w:asciiTheme="minorHAnsi" w:hAnsiTheme="minorHAnsi" w:cstheme="minorHAnsi"/>
          <w:b/>
          <w:bCs/>
          <w:sz w:val="22"/>
          <w:szCs w:val="22"/>
        </w:rPr>
      </w:pPr>
    </w:p>
    <w:p w:rsidR="001D42E8" w:rsidRPr="00B461FF" w:rsidRDefault="00ED2F70" w:rsidP="00377F95">
      <w:pPr>
        <w:pStyle w:val="Tekstwstpniesformatowany"/>
        <w:jc w:val="center"/>
        <w:rPr>
          <w:rFonts w:ascii="Times New Roman" w:hAnsi="Times New Roman" w:cs="Times New Roman"/>
          <w:sz w:val="22"/>
          <w:szCs w:val="22"/>
        </w:rPr>
      </w:pPr>
      <w:r w:rsidRPr="00B461FF">
        <w:rPr>
          <w:rFonts w:ascii="Times New Roman" w:hAnsi="Times New Roman" w:cs="Times New Roman"/>
          <w:b/>
          <w:bCs/>
          <w:sz w:val="22"/>
          <w:szCs w:val="22"/>
        </w:rPr>
        <w:lastRenderedPageBreak/>
        <w:t>§1</w:t>
      </w:r>
      <w:r w:rsidR="0072274E" w:rsidRPr="00B461FF">
        <w:rPr>
          <w:rFonts w:ascii="Times New Roman" w:hAnsi="Times New Roman" w:cs="Times New Roman"/>
          <w:b/>
          <w:bCs/>
          <w:sz w:val="22"/>
          <w:szCs w:val="22"/>
        </w:rPr>
        <w:t>4</w:t>
      </w:r>
    </w:p>
    <w:p w:rsidR="001D42E8" w:rsidRPr="00B461FF" w:rsidRDefault="00F94D4C" w:rsidP="00680553">
      <w:pPr>
        <w:pStyle w:val="Tekstwstpniesformatowany"/>
        <w:numPr>
          <w:ilvl w:val="0"/>
          <w:numId w:val="10"/>
        </w:numPr>
        <w:tabs>
          <w:tab w:val="clear" w:pos="709"/>
          <w:tab w:val="left" w:pos="426"/>
        </w:tabs>
        <w:spacing w:after="120"/>
        <w:ind w:left="425" w:hanging="357"/>
        <w:jc w:val="both"/>
        <w:rPr>
          <w:rFonts w:ascii="Times New Roman" w:hAnsi="Times New Roman" w:cs="Times New Roman"/>
          <w:sz w:val="22"/>
          <w:szCs w:val="22"/>
        </w:rPr>
      </w:pPr>
      <w:r>
        <w:rPr>
          <w:rFonts w:ascii="Times New Roman" w:hAnsi="Times New Roman" w:cs="Times New Roman"/>
          <w:sz w:val="22"/>
          <w:szCs w:val="22"/>
        </w:rPr>
        <w:t>Zapłata</w:t>
      </w:r>
      <w:r w:rsidR="00ED2F70" w:rsidRPr="00B461FF">
        <w:rPr>
          <w:rFonts w:ascii="Times New Roman" w:hAnsi="Times New Roman" w:cs="Times New Roman"/>
          <w:sz w:val="22"/>
          <w:szCs w:val="22"/>
        </w:rPr>
        <w:t xml:space="preserve"> będzie możliwa po udokumentowaniu przez Wykonawcę braku zobowiązań względem wszystkich Podwykonawców i dalszych Podwykonawców.   </w:t>
      </w:r>
    </w:p>
    <w:p w:rsidR="001D42E8" w:rsidRPr="00B461FF" w:rsidRDefault="00ED2F70" w:rsidP="00441024">
      <w:pPr>
        <w:pStyle w:val="Tekstwstpniesformatowany"/>
        <w:tabs>
          <w:tab w:val="clear" w:pos="709"/>
          <w:tab w:val="left" w:pos="426"/>
        </w:tabs>
        <w:ind w:left="426"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2. </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Przed złożeniem faktury obejmującej wynagrodzenie za wykonanie danego Zadania Wykonawca  przedłoży Zamawiaj</w:t>
      </w:r>
      <w:r w:rsidR="00441024" w:rsidRPr="00B461FF">
        <w:rPr>
          <w:rFonts w:ascii="Times New Roman" w:hAnsi="Times New Roman" w:cs="Times New Roman"/>
          <w:sz w:val="22"/>
          <w:szCs w:val="22"/>
        </w:rPr>
        <w:t>ą</w:t>
      </w:r>
      <w:r w:rsidRPr="00B461FF">
        <w:rPr>
          <w:rFonts w:ascii="Times New Roman" w:hAnsi="Times New Roman" w:cs="Times New Roman"/>
          <w:sz w:val="22"/>
          <w:szCs w:val="22"/>
        </w:rPr>
        <w:t>cemu:</w:t>
      </w:r>
    </w:p>
    <w:p w:rsidR="001D42E8" w:rsidRPr="00B461FF"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a)</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Rozliczenie Podwykonawców i dalszych Podwykonawców z Wykonawcą w zakresie zawartych umów i wypłaconych im wynagrodzeń, kwot wymagalnych i niewymagalnych,</w:t>
      </w:r>
      <w:r w:rsidR="00441024" w:rsidRPr="00B461FF">
        <w:rPr>
          <w:rFonts w:ascii="Times New Roman" w:hAnsi="Times New Roman" w:cs="Times New Roman"/>
          <w:sz w:val="22"/>
          <w:szCs w:val="22"/>
        </w:rPr>
        <w:t xml:space="preserve"> </w:t>
      </w:r>
      <w:r w:rsidRPr="00B461FF">
        <w:rPr>
          <w:rFonts w:ascii="Times New Roman" w:hAnsi="Times New Roman" w:cs="Times New Roman"/>
          <w:sz w:val="22"/>
          <w:szCs w:val="22"/>
        </w:rPr>
        <w:t xml:space="preserve">kwot zatrzymanych, kaucji i innych należności Podwykonawców objętych odpowiedzialnością Zamawiającego na podstawie art. 647(1) §5 </w:t>
      </w:r>
      <w:proofErr w:type="spellStart"/>
      <w:r w:rsidRPr="00B461FF">
        <w:rPr>
          <w:rFonts w:ascii="Times New Roman" w:hAnsi="Times New Roman" w:cs="Times New Roman"/>
          <w:sz w:val="22"/>
          <w:szCs w:val="22"/>
        </w:rPr>
        <w:t>kc</w:t>
      </w:r>
      <w:proofErr w:type="spellEnd"/>
      <w:r w:rsidRPr="00B461FF">
        <w:rPr>
          <w:rFonts w:ascii="Times New Roman" w:hAnsi="Times New Roman" w:cs="Times New Roman"/>
          <w:sz w:val="22"/>
          <w:szCs w:val="22"/>
        </w:rPr>
        <w:t xml:space="preserve"> a także oświadczenia Wykonawcy, że wszyscy Podwykonawcy i dalsi Podwykonawcy otrzymali  kwoty im należne  z tytułu zawartych umów.</w:t>
      </w:r>
    </w:p>
    <w:p w:rsidR="001D42E8" w:rsidRPr="00B461FF" w:rsidRDefault="00ED2F70" w:rsidP="00441024">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 b)</w:t>
      </w:r>
      <w:r w:rsidR="00441024" w:rsidRPr="00B461FF">
        <w:rPr>
          <w:rFonts w:ascii="Times New Roman" w:hAnsi="Times New Roman" w:cs="Times New Roman"/>
          <w:sz w:val="22"/>
          <w:szCs w:val="22"/>
        </w:rPr>
        <w:tab/>
      </w:r>
      <w:r w:rsidRPr="00B461FF">
        <w:rPr>
          <w:rFonts w:ascii="Times New Roman" w:hAnsi="Times New Roman" w:cs="Times New Roman"/>
          <w:sz w:val="22"/>
          <w:szCs w:val="22"/>
        </w:rPr>
        <w:t xml:space="preserve">Oświadczenia Podwykonawców i dalszych Podwykonawców o zapłaceniu  przez Wykonawcę i Podwykonawcę wszystkich wynagrodzeń z tytułu zawartych umów, z wyjątkiem przypadków, kiedy Wykonawca dostarczy Zamawiającemu pisemne przekonywujące dowody, że Wykonawca lub    Podwykonawca jest w uzasadniony sposób uprawniony do wstrzymania lub odmowy zapłaty     kwot, oraz dostarczy Zamawiającemu odpowiednie </w:t>
      </w:r>
      <w:r w:rsidR="00441024" w:rsidRPr="00B461FF">
        <w:rPr>
          <w:rFonts w:ascii="Times New Roman" w:hAnsi="Times New Roman" w:cs="Times New Roman"/>
          <w:sz w:val="22"/>
          <w:szCs w:val="22"/>
        </w:rPr>
        <w:t>dowody na to, że Podwykonawcy i </w:t>
      </w:r>
      <w:r w:rsidRPr="00B461FF">
        <w:rPr>
          <w:rFonts w:ascii="Times New Roman" w:hAnsi="Times New Roman" w:cs="Times New Roman"/>
          <w:sz w:val="22"/>
          <w:szCs w:val="22"/>
        </w:rPr>
        <w:t>dalsi Podwykonawcy zostali powiadomieni o tych uprawnieniach w zakresie złożenia oświadczeń opisanych w niniejszym punkcie i z nich nie skorzystali.</w:t>
      </w:r>
    </w:p>
    <w:p w:rsidR="001D42E8" w:rsidRPr="00B461FF" w:rsidRDefault="001D42E8">
      <w:pPr>
        <w:pStyle w:val="Tekstwstpniesformatowany"/>
        <w:ind w:left="345"/>
        <w:jc w:val="both"/>
        <w:rPr>
          <w:rFonts w:ascii="Times New Roman" w:hAnsi="Times New Roman" w:cs="Times New Roman"/>
          <w:sz w:val="22"/>
          <w:szCs w:val="22"/>
        </w:rPr>
      </w:pPr>
    </w:p>
    <w:p w:rsidR="0030635E"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Jeśli Wykonawca nie dostarczy  dowodów opisanych w ust.2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wtedy Zamawiający wystąpi do Podwykonawców i dalszych Podwykonawców o brakując</w:t>
      </w:r>
      <w:r w:rsidR="00680553" w:rsidRPr="00B461FF">
        <w:rPr>
          <w:rFonts w:ascii="Times New Roman" w:hAnsi="Times New Roman" w:cs="Times New Roman"/>
          <w:sz w:val="22"/>
          <w:szCs w:val="22"/>
        </w:rPr>
        <w:t>e potwierdzenia Podwykonawców i </w:t>
      </w:r>
      <w:r w:rsidRPr="00B461FF">
        <w:rPr>
          <w:rFonts w:ascii="Times New Roman" w:hAnsi="Times New Roman" w:cs="Times New Roman"/>
          <w:sz w:val="22"/>
          <w:szCs w:val="22"/>
        </w:rPr>
        <w:t xml:space="preserve">dalszych Podwykonawców lub określenie kwot należnych Podwykonawcom i dalszym Podwykonawcom z tytułu wykonania robót. Wykonawca zostanie przez  Zamawiającego wezwany do niezwłocznego uregulowania wszelkich  należności w stosunku do Podwykonawców i dalszym Podwykonawcom, a w przypadku braku potwierdzenia przez wszystkich Podwykonawców i dalszych Podwykonawców uregulowania w całości zobowiązań Wykonawcy i Podwykonawcy, Zamawiający dokona płatności bezpośrednio Podwykonawcom i dalszym Podwykonawcom. W przypadku niedostarczenia dokumentów, o których mowa w § 13 ust. 2  </w:t>
      </w:r>
      <w:proofErr w:type="spellStart"/>
      <w:r w:rsidRPr="00B461FF">
        <w:rPr>
          <w:rFonts w:ascii="Times New Roman" w:hAnsi="Times New Roman" w:cs="Times New Roman"/>
          <w:sz w:val="22"/>
          <w:szCs w:val="22"/>
        </w:rPr>
        <w:t>pkt</w:t>
      </w:r>
      <w:proofErr w:type="spellEnd"/>
      <w:r w:rsidRPr="00B461FF">
        <w:rPr>
          <w:rFonts w:ascii="Times New Roman" w:hAnsi="Times New Roman" w:cs="Times New Roman"/>
          <w:sz w:val="22"/>
          <w:szCs w:val="22"/>
        </w:rPr>
        <w:t xml:space="preserve"> a) i b) Zamawiający zatrzyma z</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należności Wykonawcy kwotę, w wysokości równej należności Podwykonawcy do czasu otrzymania potwierdzenia lub dokona płatności bezpośrednio Podwykonawcy lub dalszemu Podwykonawcy zgodnie z postanowieniami poniższymi.</w:t>
      </w:r>
    </w:p>
    <w:p w:rsidR="0030635E"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dokona wypłaty wynagrodzenia Wykonawcy przelewem w terminie do 30 dni po dostarczeniu  wymaganych dokumentów i prawidłowo wystawionej faktury, z zastrzeżeniem postanowień ust.3. Za dzień dokonania zapłaty uznaje się datę</w:t>
      </w:r>
      <w:r w:rsidR="00CE0217">
        <w:rPr>
          <w:rFonts w:ascii="Times New Roman" w:hAnsi="Times New Roman" w:cs="Times New Roman"/>
          <w:sz w:val="22"/>
          <w:szCs w:val="22"/>
        </w:rPr>
        <w:t xml:space="preserve"> obciążenia konta Zamawiającego n</w:t>
      </w:r>
      <w:r w:rsidRPr="00B461FF">
        <w:rPr>
          <w:rFonts w:ascii="Times New Roman" w:hAnsi="Times New Roman" w:cs="Times New Roman"/>
          <w:sz w:val="22"/>
          <w:szCs w:val="22"/>
        </w:rPr>
        <w:t>a rachunek</w:t>
      </w:r>
      <w:r w:rsidR="00CE0217">
        <w:rPr>
          <w:rFonts w:ascii="Times New Roman" w:hAnsi="Times New Roman" w:cs="Times New Roman"/>
          <w:sz w:val="22"/>
          <w:szCs w:val="22"/>
        </w:rPr>
        <w:t xml:space="preserve"> bankowy Wykonawcy  podany na fakturze.</w:t>
      </w:r>
    </w:p>
    <w:p w:rsidR="001D42E8" w:rsidRPr="00B461FF" w:rsidRDefault="00ED2F70" w:rsidP="00680553">
      <w:pPr>
        <w:pStyle w:val="Tekstwstpniesformatowany"/>
        <w:numPr>
          <w:ilvl w:val="0"/>
          <w:numId w:val="11"/>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w:t>
      </w:r>
      <w:r w:rsidR="00680553" w:rsidRPr="00B461FF">
        <w:rPr>
          <w:rFonts w:ascii="Times New Roman" w:hAnsi="Times New Roman" w:cs="Times New Roman"/>
          <w:sz w:val="22"/>
          <w:szCs w:val="22"/>
        </w:rPr>
        <w:t> </w:t>
      </w:r>
      <w:r w:rsidRPr="00B461FF">
        <w:rPr>
          <w:rFonts w:ascii="Times New Roman" w:hAnsi="Times New Roman" w:cs="Times New Roman"/>
          <w:sz w:val="22"/>
          <w:szCs w:val="22"/>
        </w:rPr>
        <w:t>przypadku uchylenia się od obowiązku zapłaty odpowiednio przez Wykonawcę, Podwykonawcę lub dalszego Podwykonawcę zamówienia na roboty budowlane.</w:t>
      </w:r>
    </w:p>
    <w:p w:rsidR="001D42E8" w:rsidRPr="00B461FF" w:rsidRDefault="00ED2F70" w:rsidP="00240103">
      <w:pPr>
        <w:pStyle w:val="Tekstwstpniesformatowany"/>
        <w:numPr>
          <w:ilvl w:val="0"/>
          <w:numId w:val="4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Wynagrod</w:t>
      </w:r>
      <w:r w:rsidR="00E20594">
        <w:rPr>
          <w:rFonts w:ascii="Times New Roman" w:hAnsi="Times New Roman" w:cs="Times New Roman"/>
          <w:sz w:val="22"/>
          <w:szCs w:val="22"/>
        </w:rPr>
        <w:t>zenie, o którym mowa w ust. 5</w:t>
      </w:r>
      <w:r w:rsidRPr="00B461FF">
        <w:rPr>
          <w:rFonts w:ascii="Times New Roman" w:hAnsi="Times New Roman" w:cs="Times New Roman"/>
          <w:sz w:val="22"/>
          <w:szCs w:val="22"/>
        </w:rPr>
        <w:t>, dotyczy wyłącznie należności powstałych po zaakceptowaniu przez Zamawiającego umowy o podwykonawstwo, której przedmiotem są roboty budowlane, lub po przedłożeniu Zamawiającemu poświadczonej za zgod</w:t>
      </w:r>
      <w:r w:rsidR="0030635E" w:rsidRPr="00B461FF">
        <w:rPr>
          <w:rFonts w:ascii="Times New Roman" w:hAnsi="Times New Roman" w:cs="Times New Roman"/>
          <w:sz w:val="22"/>
          <w:szCs w:val="22"/>
        </w:rPr>
        <w:t>ność z oryginałem kopii umowy o </w:t>
      </w:r>
      <w:r w:rsidRPr="00B461FF">
        <w:rPr>
          <w:rFonts w:ascii="Times New Roman" w:hAnsi="Times New Roman" w:cs="Times New Roman"/>
          <w:sz w:val="22"/>
          <w:szCs w:val="22"/>
        </w:rPr>
        <w:t>podwykonawstwo, której przedmiotem są dostawy lub usługi.</w:t>
      </w:r>
    </w:p>
    <w:p w:rsidR="001D42E8" w:rsidRPr="00B461FF" w:rsidRDefault="00ED2F70" w:rsidP="00240103">
      <w:pPr>
        <w:pStyle w:val="Tekstwstpniesformatowany"/>
        <w:numPr>
          <w:ilvl w:val="0"/>
          <w:numId w:val="4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Bezpośrednia zapłata obejmuje wyłącznie należne wynagrodzenie, bez odsetek, należnych Podwykonawcy lub dalszemu Podwykonawcy.</w:t>
      </w:r>
    </w:p>
    <w:p w:rsidR="001D42E8" w:rsidRPr="00B461FF" w:rsidRDefault="00ED2F70" w:rsidP="00240103">
      <w:pPr>
        <w:pStyle w:val="Tekstwstpniesformatowany"/>
        <w:numPr>
          <w:ilvl w:val="0"/>
          <w:numId w:val="4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 xml:space="preserve">Przed dokonaniem bezpośredniej zapłaty Zamawiający jest obowiązany umożliwić Wykonawcy </w:t>
      </w:r>
      <w:r w:rsidRPr="00B461FF">
        <w:rPr>
          <w:rFonts w:ascii="Times New Roman" w:hAnsi="Times New Roman" w:cs="Times New Roman"/>
          <w:sz w:val="22"/>
          <w:szCs w:val="22"/>
        </w:rPr>
        <w:lastRenderedPageBreak/>
        <w:t>zgłoszenie pisemnych uwag dotyczących zasadności bezpośredniej zapłaty wynagrodzenia Podwykonawcy lub dalszemu Podwykonawcy,. Zamawiający informuje o terminie zgłaszania uwag, nie krótszym niż 7 dni od dnia doręczenia tej informacji.</w:t>
      </w:r>
    </w:p>
    <w:p w:rsidR="001D42E8" w:rsidRPr="00B461FF" w:rsidRDefault="00ED2F70" w:rsidP="00240103">
      <w:pPr>
        <w:pStyle w:val="Tekstwstpniesformatowany"/>
        <w:numPr>
          <w:ilvl w:val="0"/>
          <w:numId w:val="48"/>
        </w:numPr>
        <w:tabs>
          <w:tab w:val="clear" w:pos="709"/>
          <w:tab w:val="left" w:pos="426"/>
        </w:tabs>
        <w:spacing w:after="120"/>
        <w:ind w:left="425" w:hanging="357"/>
        <w:jc w:val="both"/>
        <w:rPr>
          <w:rFonts w:ascii="Times New Roman" w:hAnsi="Times New Roman" w:cs="Times New Roman"/>
          <w:sz w:val="22"/>
          <w:szCs w:val="22"/>
        </w:rPr>
      </w:pPr>
      <w:r w:rsidRPr="00B461FF">
        <w:rPr>
          <w:rFonts w:ascii="Times New Roman" w:hAnsi="Times New Roman" w:cs="Times New Roman"/>
          <w:sz w:val="22"/>
          <w:szCs w:val="22"/>
        </w:rPr>
        <w:t>W przypadku zgłoszen</w:t>
      </w:r>
      <w:r w:rsidR="00E20594">
        <w:rPr>
          <w:rFonts w:ascii="Times New Roman" w:hAnsi="Times New Roman" w:cs="Times New Roman"/>
          <w:sz w:val="22"/>
          <w:szCs w:val="22"/>
        </w:rPr>
        <w:t>ia uwag, o których mowa w ust. 8</w:t>
      </w:r>
      <w:r w:rsidRPr="00B461FF">
        <w:rPr>
          <w:rFonts w:ascii="Times New Roman" w:hAnsi="Times New Roman" w:cs="Times New Roman"/>
          <w:sz w:val="22"/>
          <w:szCs w:val="22"/>
        </w:rPr>
        <w:t>, w terminie wskazanym przez Zamawiającego, Zamawiający może:</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a)</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nie dokonać bezpośredniej zapłaty wynagrodzenia Podwykonawcy lub dalszemu Podwykonawcy, jeżeli Wykonawca wykaże niezasadność takiej zapłaty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b)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D42E8" w:rsidRPr="00B461FF" w:rsidRDefault="00ED2F70" w:rsidP="0030635E">
      <w:pPr>
        <w:pStyle w:val="Tekstwstpniesformatowany"/>
        <w:tabs>
          <w:tab w:val="clear" w:pos="709"/>
          <w:tab w:val="left" w:pos="993"/>
        </w:tabs>
        <w:ind w:left="993" w:hanging="426"/>
        <w:jc w:val="both"/>
        <w:rPr>
          <w:rFonts w:ascii="Times New Roman" w:hAnsi="Times New Roman" w:cs="Times New Roman"/>
          <w:sz w:val="22"/>
          <w:szCs w:val="22"/>
        </w:rPr>
      </w:pPr>
      <w:r w:rsidRPr="00B461FF">
        <w:rPr>
          <w:rFonts w:ascii="Times New Roman" w:hAnsi="Times New Roman" w:cs="Times New Roman"/>
          <w:sz w:val="22"/>
          <w:szCs w:val="22"/>
        </w:rPr>
        <w:t xml:space="preserve">c) </w:t>
      </w:r>
      <w:r w:rsidR="0030635E" w:rsidRPr="00B461FF">
        <w:rPr>
          <w:rFonts w:ascii="Times New Roman" w:hAnsi="Times New Roman" w:cs="Times New Roman"/>
          <w:sz w:val="22"/>
          <w:szCs w:val="22"/>
        </w:rPr>
        <w:tab/>
      </w:r>
      <w:r w:rsidRPr="00B461FF">
        <w:rPr>
          <w:rFonts w:ascii="Times New Roman" w:hAnsi="Times New Roman" w:cs="Times New Roman"/>
          <w:sz w:val="22"/>
          <w:szCs w:val="22"/>
        </w:rPr>
        <w:t>dokonać bezpośredniej zapłaty wynagrodzenia Podwykonawcy lub dalszemu Podwykonawcy, jeżeli Podwykonawca lub dalszy Podwykonawca wykaże zasadność takiej zapłaty.</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11. W przypadku dokonania bezpośredniej zapłaty Podwykonaw</w:t>
      </w:r>
      <w:r w:rsidR="00680553" w:rsidRPr="00B461FF">
        <w:rPr>
          <w:rFonts w:ascii="Times New Roman" w:hAnsi="Times New Roman" w:cs="Times New Roman"/>
          <w:sz w:val="22"/>
          <w:szCs w:val="22"/>
        </w:rPr>
        <w:t>cy lub dalszemu Podwykonawcy, o </w:t>
      </w:r>
      <w:r w:rsidRPr="00B461FF">
        <w:rPr>
          <w:rFonts w:ascii="Times New Roman" w:hAnsi="Times New Roman" w:cs="Times New Roman"/>
          <w:sz w:val="22"/>
          <w:szCs w:val="22"/>
        </w:rPr>
        <w:t>których mowa w ust. 1, Zamawiający potrąca kwotę wypłaconego wynagrodzenia z wynagrodzenia należnego Wykonawcy.</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12. W razie opóźnienia w płatności Wykonawca ma prawo żądać zapłaty ustawowych odsetek.</w:t>
      </w:r>
    </w:p>
    <w:p w:rsidR="001D42E8" w:rsidRPr="00B461FF" w:rsidRDefault="00ED2F70" w:rsidP="00680553">
      <w:pPr>
        <w:pStyle w:val="Tekstwstpniesformatowany"/>
        <w:tabs>
          <w:tab w:val="clear" w:pos="709"/>
          <w:tab w:val="left" w:pos="426"/>
        </w:tabs>
        <w:spacing w:after="120"/>
        <w:ind w:left="425" w:hanging="340"/>
        <w:jc w:val="both"/>
        <w:rPr>
          <w:rFonts w:ascii="Times New Roman" w:hAnsi="Times New Roman" w:cs="Times New Roman"/>
          <w:sz w:val="22"/>
          <w:szCs w:val="22"/>
        </w:rPr>
      </w:pPr>
      <w:r w:rsidRPr="00B461FF">
        <w:rPr>
          <w:rFonts w:ascii="Times New Roman" w:hAnsi="Times New Roman" w:cs="Times New Roman"/>
          <w:sz w:val="22"/>
          <w:szCs w:val="22"/>
        </w:rPr>
        <w:t>13. Fakt</w:t>
      </w:r>
      <w:r w:rsidR="00CE0217">
        <w:rPr>
          <w:rFonts w:ascii="Times New Roman" w:hAnsi="Times New Roman" w:cs="Times New Roman"/>
          <w:sz w:val="22"/>
          <w:szCs w:val="22"/>
        </w:rPr>
        <w:t>ura stanowiąca</w:t>
      </w:r>
      <w:r w:rsidRPr="00B461FF">
        <w:rPr>
          <w:rFonts w:ascii="Times New Roman" w:hAnsi="Times New Roman" w:cs="Times New Roman"/>
          <w:sz w:val="22"/>
          <w:szCs w:val="22"/>
        </w:rPr>
        <w:t xml:space="preserve"> podstawę zapłaty za wykonan</w:t>
      </w:r>
      <w:r w:rsidR="00CE0217">
        <w:rPr>
          <w:rFonts w:ascii="Times New Roman" w:hAnsi="Times New Roman" w:cs="Times New Roman"/>
          <w:sz w:val="22"/>
          <w:szCs w:val="22"/>
        </w:rPr>
        <w:t>ie przedmiotu zamówienia wystawiona będzie na:</w:t>
      </w:r>
    </w:p>
    <w:p w:rsidR="00240103" w:rsidRDefault="00240103" w:rsidP="0030635E">
      <w:pPr>
        <w:pStyle w:val="Tekstwstpniesformatowany"/>
        <w:tabs>
          <w:tab w:val="clear" w:pos="709"/>
        </w:tabs>
        <w:ind w:left="709"/>
        <w:jc w:val="both"/>
        <w:rPr>
          <w:rFonts w:ascii="Times New Roman" w:hAnsi="Times New Roman" w:cs="Times New Roman"/>
          <w:b/>
          <w:sz w:val="22"/>
          <w:szCs w:val="22"/>
        </w:rPr>
      </w:pPr>
    </w:p>
    <w:p w:rsidR="00240103" w:rsidRDefault="00240103" w:rsidP="0030635E">
      <w:pPr>
        <w:pStyle w:val="Tekstwstpniesformatowany"/>
        <w:tabs>
          <w:tab w:val="clear" w:pos="709"/>
        </w:tabs>
        <w:ind w:left="709"/>
        <w:jc w:val="both"/>
        <w:rPr>
          <w:rFonts w:ascii="Times New Roman" w:hAnsi="Times New Roman" w:cs="Times New Roman"/>
          <w:b/>
          <w:sz w:val="22"/>
          <w:szCs w:val="22"/>
        </w:rPr>
      </w:pPr>
    </w:p>
    <w:p w:rsidR="00CE0217" w:rsidRDefault="00ED2F70"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Gmina  Tarnowskie Góry</w:t>
      </w:r>
      <w:r w:rsidR="00B461FF" w:rsidRPr="00D573AE">
        <w:rPr>
          <w:rFonts w:ascii="Times New Roman" w:hAnsi="Times New Roman" w:cs="Times New Roman"/>
          <w:b/>
          <w:sz w:val="22"/>
          <w:szCs w:val="22"/>
        </w:rPr>
        <w:t xml:space="preserve"> </w:t>
      </w:r>
    </w:p>
    <w:p w:rsidR="00F94D4C" w:rsidRDefault="00B461FF"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Miejski Zarząd Ulic i Mostów</w:t>
      </w:r>
      <w:r w:rsidR="00D573AE" w:rsidRPr="00D573AE">
        <w:rPr>
          <w:rFonts w:ascii="Times New Roman" w:hAnsi="Times New Roman" w:cs="Times New Roman"/>
          <w:b/>
          <w:sz w:val="22"/>
          <w:szCs w:val="22"/>
        </w:rPr>
        <w:t xml:space="preserve"> </w:t>
      </w:r>
    </w:p>
    <w:p w:rsidR="00CE0217" w:rsidRDefault="00D573AE"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ul. Piastowska 8</w:t>
      </w:r>
    </w:p>
    <w:p w:rsidR="00F94D4C" w:rsidRDefault="00ED2F70" w:rsidP="0030635E">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 xml:space="preserve"> 42-</w:t>
      </w:r>
      <w:r w:rsidR="00CE0217">
        <w:rPr>
          <w:rFonts w:ascii="Times New Roman" w:hAnsi="Times New Roman" w:cs="Times New Roman"/>
          <w:b/>
          <w:sz w:val="22"/>
          <w:szCs w:val="22"/>
        </w:rPr>
        <w:t>600 Tarnowskie Góry</w:t>
      </w:r>
    </w:p>
    <w:p w:rsidR="001D42E8" w:rsidRPr="007D3340" w:rsidRDefault="00ED2F70" w:rsidP="007D3340">
      <w:pPr>
        <w:pStyle w:val="Tekstwstpniesformatowany"/>
        <w:tabs>
          <w:tab w:val="clear" w:pos="709"/>
        </w:tabs>
        <w:ind w:left="709"/>
        <w:jc w:val="both"/>
        <w:rPr>
          <w:rFonts w:ascii="Times New Roman" w:hAnsi="Times New Roman" w:cs="Times New Roman"/>
          <w:b/>
          <w:sz w:val="22"/>
          <w:szCs w:val="22"/>
        </w:rPr>
      </w:pPr>
      <w:r w:rsidRPr="00D573AE">
        <w:rPr>
          <w:rFonts w:ascii="Times New Roman" w:hAnsi="Times New Roman" w:cs="Times New Roman"/>
          <w:b/>
          <w:sz w:val="22"/>
          <w:szCs w:val="22"/>
        </w:rPr>
        <w:t>NIP: 645 25 38 184.</w:t>
      </w:r>
    </w:p>
    <w:p w:rsidR="001D42E8" w:rsidRPr="00E506D7" w:rsidRDefault="001D42E8">
      <w:pPr>
        <w:pStyle w:val="Tekstwstpniesformatowany"/>
        <w:rPr>
          <w:rFonts w:asciiTheme="minorHAnsi" w:hAnsiTheme="minorHAnsi" w:cstheme="minorHAnsi"/>
          <w:sz w:val="22"/>
          <w:szCs w:val="22"/>
        </w:rPr>
      </w:pPr>
    </w:p>
    <w:p w:rsidR="001D42E8" w:rsidRPr="00D573AE" w:rsidRDefault="00ED2F70">
      <w:pPr>
        <w:pStyle w:val="Tekstwstpniesformatowany"/>
        <w:jc w:val="center"/>
        <w:rPr>
          <w:rFonts w:ascii="Times New Roman" w:hAnsi="Times New Roman" w:cs="Times New Roman"/>
          <w:sz w:val="22"/>
          <w:szCs w:val="22"/>
        </w:rPr>
      </w:pPr>
      <w:r w:rsidRPr="00D573AE">
        <w:rPr>
          <w:rFonts w:ascii="Times New Roman" w:hAnsi="Times New Roman" w:cs="Times New Roman"/>
          <w:b/>
          <w:bCs/>
          <w:sz w:val="22"/>
          <w:szCs w:val="22"/>
        </w:rPr>
        <w:t>§1</w:t>
      </w:r>
      <w:r w:rsidR="0072274E" w:rsidRPr="00D573AE">
        <w:rPr>
          <w:rFonts w:ascii="Times New Roman" w:hAnsi="Times New Roman" w:cs="Times New Roman"/>
          <w:b/>
          <w:bCs/>
          <w:sz w:val="22"/>
          <w:szCs w:val="22"/>
        </w:rPr>
        <w:t>5</w:t>
      </w:r>
    </w:p>
    <w:p w:rsidR="001D42E8" w:rsidRPr="00D573AE" w:rsidRDefault="001D42E8" w:rsidP="00EE4805">
      <w:pPr>
        <w:pStyle w:val="Tekstwstpniesformatowany"/>
        <w:spacing w:line="240" w:lineRule="auto"/>
        <w:ind w:left="426" w:hanging="284"/>
        <w:rPr>
          <w:rFonts w:ascii="Times New Roman" w:hAnsi="Times New Roman" w:cs="Times New Roman"/>
          <w:sz w:val="22"/>
          <w:szCs w:val="22"/>
        </w:rPr>
      </w:pPr>
    </w:p>
    <w:p w:rsidR="00EE4805" w:rsidRPr="00D573AE" w:rsidRDefault="00EE4805" w:rsidP="00EE4805">
      <w:pPr>
        <w:pStyle w:val="Tekstwstpniesformatowany"/>
        <w:numPr>
          <w:ilvl w:val="0"/>
          <w:numId w:val="14"/>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 budowy, którego funkcję będzie pełnił/a ……………………………………………….. - nr uprawnień: ……….. z ……………………. (specjalność</w:t>
      </w:r>
      <w:r>
        <w:rPr>
          <w:rFonts w:ascii="Times New Roman" w:hAnsi="Times New Roman" w:cs="Times New Roman"/>
          <w:sz w:val="22"/>
          <w:szCs w:val="22"/>
        </w:rPr>
        <w:t xml:space="preserve"> drogowa;</w:t>
      </w:r>
      <w:r w:rsidRPr="00D573AE">
        <w:rPr>
          <w:rFonts w:ascii="Times New Roman" w:hAnsi="Times New Roman" w:cs="Times New Roman"/>
          <w:sz w:val="22"/>
          <w:szCs w:val="22"/>
        </w:rPr>
        <w:t xml:space="preserve"> konstrukcyjno-budowlana), w ramach zakresu obowiązków i uprawnień przewidzianych dla kierowników budowy w prawie budowlanym.</w:t>
      </w:r>
    </w:p>
    <w:p w:rsidR="00EE4805" w:rsidRPr="00D573AE" w:rsidRDefault="00EE4805" w:rsidP="00EE4805">
      <w:pPr>
        <w:pStyle w:val="Tekstwstpniesformatowany"/>
        <w:numPr>
          <w:ilvl w:val="0"/>
          <w:numId w:val="14"/>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Wykonawca na swój koszt i odpowiedzialność ustanawia kierownika</w:t>
      </w:r>
      <w:r>
        <w:rPr>
          <w:rFonts w:ascii="Times New Roman" w:hAnsi="Times New Roman" w:cs="Times New Roman"/>
          <w:sz w:val="22"/>
          <w:szCs w:val="22"/>
        </w:rPr>
        <w:t xml:space="preserve"> robót</w:t>
      </w:r>
      <w:r w:rsidRPr="00D573AE">
        <w:rPr>
          <w:rFonts w:ascii="Times New Roman" w:hAnsi="Times New Roman" w:cs="Times New Roman"/>
          <w:sz w:val="22"/>
          <w:szCs w:val="22"/>
        </w:rPr>
        <w:t>, którego funkcję będzie pełnił/a ……………………………………………….. - nr uprawnień: ……….. z ……………………. (spe</w:t>
      </w:r>
      <w:r>
        <w:rPr>
          <w:rFonts w:ascii="Times New Roman" w:hAnsi="Times New Roman" w:cs="Times New Roman"/>
          <w:sz w:val="22"/>
          <w:szCs w:val="22"/>
        </w:rPr>
        <w:t>cjalność elektryczna i elektroenergetyczna</w:t>
      </w:r>
      <w:r w:rsidRPr="00D573AE">
        <w:rPr>
          <w:rFonts w:ascii="Times New Roman" w:hAnsi="Times New Roman" w:cs="Times New Roman"/>
          <w:sz w:val="22"/>
          <w:szCs w:val="22"/>
        </w:rPr>
        <w:t>), w ramach zakresu obowiązków i uprawnień przewidzianych dla kierowników budowy w prawie budowlanym.</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EE4805">
      <w:pPr>
        <w:pStyle w:val="Tekstwstpniesformatowany"/>
        <w:numPr>
          <w:ilvl w:val="0"/>
          <w:numId w:val="14"/>
        </w:numPr>
        <w:tabs>
          <w:tab w:val="clear" w:pos="709"/>
          <w:tab w:val="left" w:pos="426"/>
        </w:tabs>
        <w:spacing w:line="240" w:lineRule="auto"/>
        <w:ind w:left="426" w:hanging="284"/>
        <w:jc w:val="both"/>
        <w:rPr>
          <w:rFonts w:ascii="Times New Roman" w:hAnsi="Times New Roman" w:cs="Times New Roman"/>
          <w:sz w:val="22"/>
          <w:szCs w:val="22"/>
        </w:rPr>
      </w:pPr>
      <w:r w:rsidRPr="00D573AE">
        <w:rPr>
          <w:rFonts w:ascii="Times New Roman" w:hAnsi="Times New Roman" w:cs="Times New Roman"/>
          <w:sz w:val="22"/>
          <w:szCs w:val="22"/>
        </w:rPr>
        <w:t xml:space="preserve">Ewentualna zmiana kierownika  budowy wymaga dostarczenia dokumentów wymaganych Prawem budowlanym i wymogami postawionymi w SIWZ. </w:t>
      </w:r>
    </w:p>
    <w:p w:rsidR="00EE4805" w:rsidRPr="00D573AE" w:rsidRDefault="00EE4805" w:rsidP="00EE4805">
      <w:pPr>
        <w:pStyle w:val="Tekstwstpniesformatowany"/>
        <w:tabs>
          <w:tab w:val="clear" w:pos="709"/>
          <w:tab w:val="left" w:pos="426"/>
        </w:tabs>
        <w:spacing w:line="240" w:lineRule="auto"/>
        <w:ind w:left="426" w:hanging="284"/>
        <w:jc w:val="both"/>
        <w:rPr>
          <w:rFonts w:ascii="Times New Roman" w:hAnsi="Times New Roman" w:cs="Times New Roman"/>
          <w:sz w:val="22"/>
          <w:szCs w:val="22"/>
        </w:rPr>
      </w:pPr>
    </w:p>
    <w:p w:rsidR="00EE4805" w:rsidRPr="00D573AE" w:rsidRDefault="00EE4805" w:rsidP="00EE4805">
      <w:pPr>
        <w:pStyle w:val="Tekstwstpniesformatowany"/>
        <w:numPr>
          <w:ilvl w:val="0"/>
          <w:numId w:val="14"/>
        </w:numPr>
        <w:tabs>
          <w:tab w:val="clear" w:pos="709"/>
          <w:tab w:val="left" w:pos="426"/>
        </w:tabs>
        <w:spacing w:line="240" w:lineRule="auto"/>
        <w:ind w:left="426" w:hanging="284"/>
        <w:rPr>
          <w:rFonts w:ascii="Times New Roman" w:hAnsi="Times New Roman" w:cs="Times New Roman"/>
          <w:sz w:val="22"/>
          <w:szCs w:val="22"/>
        </w:rPr>
      </w:pPr>
      <w:r w:rsidRPr="00D573AE">
        <w:rPr>
          <w:rFonts w:ascii="Times New Roman" w:hAnsi="Times New Roman" w:cs="Times New Roman"/>
          <w:sz w:val="22"/>
          <w:szCs w:val="22"/>
        </w:rPr>
        <w:t xml:space="preserve">Koordynatorem ze strony Zamawiającego będzie </w:t>
      </w:r>
      <w:r>
        <w:rPr>
          <w:rFonts w:ascii="Times New Roman" w:hAnsi="Times New Roman" w:cs="Times New Roman"/>
          <w:sz w:val="22"/>
          <w:szCs w:val="22"/>
        </w:rPr>
        <w:t>………………………………………………… .</w:t>
      </w:r>
    </w:p>
    <w:p w:rsidR="00EE4805" w:rsidRPr="00E506D7" w:rsidRDefault="00EE4805" w:rsidP="00EE4805">
      <w:pPr>
        <w:pStyle w:val="Tekstwstpniesformatowany"/>
        <w:tabs>
          <w:tab w:val="clear" w:pos="709"/>
          <w:tab w:val="left" w:pos="426"/>
        </w:tabs>
        <w:spacing w:line="240" w:lineRule="auto"/>
        <w:ind w:left="426" w:hanging="284"/>
        <w:jc w:val="both"/>
        <w:rPr>
          <w:rFonts w:asciiTheme="minorHAnsi" w:hAnsiTheme="minorHAnsi" w:cstheme="minorHAnsi"/>
          <w:sz w:val="22"/>
          <w:szCs w:val="22"/>
        </w:rPr>
      </w:pPr>
    </w:p>
    <w:p w:rsidR="00F34C8B" w:rsidRPr="00D573AE" w:rsidRDefault="00F34C8B" w:rsidP="00F34C8B">
      <w:pPr>
        <w:pStyle w:val="Tekstwstpniesformatowany"/>
        <w:tabs>
          <w:tab w:val="clear" w:pos="709"/>
          <w:tab w:val="left" w:pos="426"/>
        </w:tabs>
        <w:ind w:left="470"/>
        <w:rPr>
          <w:rFonts w:ascii="Times New Roman" w:hAnsi="Times New Roman" w:cs="Times New Roman"/>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6</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Roboty objęte są ręko</w:t>
      </w:r>
      <w:r w:rsidR="00F54589">
        <w:rPr>
          <w:rFonts w:ascii="Times New Roman" w:hAnsi="Times New Roman" w:cs="Times New Roman"/>
          <w:sz w:val="22"/>
          <w:szCs w:val="22"/>
        </w:rPr>
        <w:t>jmią za wady. Okresy rękojmi za wady  rozpoczyna</w:t>
      </w:r>
      <w:r w:rsidRPr="00F54589">
        <w:rPr>
          <w:rFonts w:ascii="Times New Roman" w:hAnsi="Times New Roman" w:cs="Times New Roman"/>
          <w:sz w:val="22"/>
          <w:szCs w:val="22"/>
        </w:rPr>
        <w:t xml:space="preserve"> się z dniem podpisania </w:t>
      </w:r>
      <w:r w:rsidR="00F54589">
        <w:rPr>
          <w:rFonts w:ascii="Times New Roman" w:hAnsi="Times New Roman" w:cs="Times New Roman"/>
          <w:sz w:val="22"/>
          <w:szCs w:val="22"/>
        </w:rPr>
        <w:t>protokołu odbioru końcowego robót</w:t>
      </w:r>
      <w:r w:rsidRPr="00F54589">
        <w:rPr>
          <w:rFonts w:ascii="Times New Roman" w:hAnsi="Times New Roman" w:cs="Times New Roman"/>
          <w:sz w:val="22"/>
          <w:szCs w:val="22"/>
        </w:rPr>
        <w:t xml:space="preserve">.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Zamawiający może dochodzić uprawnień z tytułu rękojmi za wady zgodnie z postanowieniami zawartymi w Kodeksie cywilnym. </w:t>
      </w:r>
    </w:p>
    <w:p w:rsidR="001D42E8" w:rsidRPr="00F54589" w:rsidRDefault="00ED2F70" w:rsidP="0030635E">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Okres rękojmi</w:t>
      </w:r>
      <w:r w:rsidR="00F94D4C">
        <w:rPr>
          <w:rFonts w:ascii="Times New Roman" w:hAnsi="Times New Roman" w:cs="Times New Roman"/>
          <w:sz w:val="22"/>
          <w:szCs w:val="22"/>
        </w:rPr>
        <w:t xml:space="preserve"> (zgodnie z ofertą Wykonawcy) </w:t>
      </w:r>
      <w:r w:rsidR="00495D2E">
        <w:rPr>
          <w:rFonts w:ascii="Times New Roman" w:hAnsi="Times New Roman" w:cs="Times New Roman"/>
          <w:sz w:val="22"/>
          <w:szCs w:val="22"/>
        </w:rPr>
        <w:t xml:space="preserve"> wynosi</w:t>
      </w:r>
      <w:r w:rsidRPr="00F54589">
        <w:rPr>
          <w:rFonts w:ascii="Times New Roman" w:hAnsi="Times New Roman" w:cs="Times New Roman"/>
          <w:sz w:val="22"/>
          <w:szCs w:val="22"/>
        </w:rPr>
        <w:t xml:space="preserve"> …..................... miesięcy.</w:t>
      </w:r>
    </w:p>
    <w:p w:rsidR="00360ED0"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Zamawiający w okresie ręk</w:t>
      </w:r>
      <w:r w:rsidR="00F54589">
        <w:rPr>
          <w:rFonts w:ascii="Times New Roman" w:hAnsi="Times New Roman" w:cs="Times New Roman"/>
          <w:sz w:val="22"/>
          <w:szCs w:val="22"/>
        </w:rPr>
        <w:t>ojmi za wady</w:t>
      </w:r>
      <w:r w:rsidRPr="00F54589">
        <w:rPr>
          <w:rFonts w:ascii="Times New Roman" w:hAnsi="Times New Roman" w:cs="Times New Roman"/>
          <w:sz w:val="22"/>
          <w:szCs w:val="22"/>
        </w:rPr>
        <w:t xml:space="preserve"> będzie organizował przeglądy. Istnienie wady strony </w:t>
      </w:r>
      <w:r w:rsidRPr="00F54589">
        <w:rPr>
          <w:rFonts w:ascii="Times New Roman" w:hAnsi="Times New Roman" w:cs="Times New Roman"/>
          <w:sz w:val="22"/>
          <w:szCs w:val="22"/>
        </w:rPr>
        <w:lastRenderedPageBreak/>
        <w:t xml:space="preserve">potwierdzą protokolarnie, uzgadniając sposób i termin usunięcia wady. W razie braku osiągnięcia porozumienia co do sposobu i terminu usunięcia wady – Zamawiający wyznaczy jednostronnie Wykonawcy sposób i termin usunięcia wady lub usunie taką wadę na jego koszt. </w:t>
      </w:r>
    </w:p>
    <w:p w:rsidR="001D42E8" w:rsidRPr="00F54589" w:rsidRDefault="00ED2F70" w:rsidP="00360ED0">
      <w:pPr>
        <w:pStyle w:val="Tekstwstpniesformatowany"/>
        <w:numPr>
          <w:ilvl w:val="0"/>
          <w:numId w:val="15"/>
        </w:numPr>
        <w:tabs>
          <w:tab w:val="clear" w:pos="709"/>
          <w:tab w:val="left" w:pos="426"/>
        </w:tabs>
        <w:ind w:left="426" w:hanging="349"/>
        <w:jc w:val="both"/>
        <w:rPr>
          <w:rFonts w:ascii="Times New Roman" w:hAnsi="Times New Roman" w:cs="Times New Roman"/>
          <w:sz w:val="22"/>
          <w:szCs w:val="22"/>
        </w:rPr>
      </w:pPr>
      <w:r w:rsidRPr="00F54589">
        <w:rPr>
          <w:rFonts w:ascii="Times New Roman" w:hAnsi="Times New Roman" w:cs="Times New Roman"/>
          <w:sz w:val="22"/>
          <w:szCs w:val="22"/>
        </w:rPr>
        <w:t xml:space="preserve">Wady ujawnione w okresie objętym rękojmią za wady i gwarancji jakości będą usuwane przez Wykonawcę na jego koszt. </w:t>
      </w:r>
    </w:p>
    <w:p w:rsidR="001D42E8" w:rsidRDefault="001D42E8">
      <w:pPr>
        <w:pStyle w:val="Tekstwstpniesformatowany"/>
        <w:jc w:val="center"/>
        <w:rPr>
          <w:rFonts w:asciiTheme="minorHAnsi" w:hAnsiTheme="minorHAnsi" w:cstheme="minorHAnsi"/>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7</w:t>
      </w:r>
    </w:p>
    <w:p w:rsidR="001D42E8" w:rsidRPr="00F54589" w:rsidRDefault="00ED2F70">
      <w:pPr>
        <w:pStyle w:val="Tekstwstpniesformatowany"/>
        <w:jc w:val="both"/>
        <w:rPr>
          <w:rFonts w:ascii="Times New Roman" w:hAnsi="Times New Roman" w:cs="Times New Roman"/>
          <w:sz w:val="22"/>
          <w:szCs w:val="22"/>
        </w:rPr>
      </w:pPr>
      <w:r w:rsidRPr="00F54589">
        <w:rPr>
          <w:rFonts w:ascii="Times New Roman" w:hAnsi="Times New Roman" w:cs="Times New Roman"/>
          <w:sz w:val="22"/>
          <w:szCs w:val="22"/>
        </w:rPr>
        <w:t>Wykonawca zobowiązany jest w ramach rękojmi  za wady w wykonaniu przedmiotu Umowy, usunąć powstałe wady w terminie 14 dni od daty powiadomienia go o ujawnieniu wad w formie pisemnej przez Zamawiającego. W przypadku niedotrzymania tego terminu Zamawiającemu w szczególności służy prawo do powierzenia wykonania  tych  prac  osobom  trzecim  na  koszt  i  ryzyko  Wykonawcy.</w:t>
      </w:r>
    </w:p>
    <w:p w:rsidR="001D42E8" w:rsidRPr="00F54589" w:rsidRDefault="001D42E8">
      <w:pPr>
        <w:pStyle w:val="Tekstwstpniesformatowany"/>
        <w:jc w:val="both"/>
        <w:rPr>
          <w:rFonts w:ascii="Times New Roman" w:hAnsi="Times New Roman" w:cs="Times New Roman"/>
          <w:sz w:val="22"/>
          <w:szCs w:val="22"/>
        </w:rPr>
      </w:pPr>
    </w:p>
    <w:p w:rsidR="00E20594" w:rsidRDefault="00E20594">
      <w:pPr>
        <w:pStyle w:val="Tekstwstpniesformatowany"/>
        <w:jc w:val="center"/>
        <w:rPr>
          <w:rFonts w:ascii="Times New Roman" w:hAnsi="Times New Roman" w:cs="Times New Roman"/>
          <w:b/>
          <w:bCs/>
          <w:sz w:val="22"/>
          <w:szCs w:val="22"/>
        </w:rPr>
      </w:pPr>
    </w:p>
    <w:p w:rsidR="001D42E8" w:rsidRPr="00F54589" w:rsidRDefault="00ED2F70">
      <w:pPr>
        <w:pStyle w:val="Tekstwstpniesformatowany"/>
        <w:jc w:val="center"/>
        <w:rPr>
          <w:rFonts w:ascii="Times New Roman" w:hAnsi="Times New Roman" w:cs="Times New Roman"/>
          <w:sz w:val="22"/>
          <w:szCs w:val="22"/>
        </w:rPr>
      </w:pPr>
      <w:r w:rsidRPr="00F54589">
        <w:rPr>
          <w:rFonts w:ascii="Times New Roman" w:hAnsi="Times New Roman" w:cs="Times New Roman"/>
          <w:b/>
          <w:bCs/>
          <w:sz w:val="22"/>
          <w:szCs w:val="22"/>
        </w:rPr>
        <w:t>§1</w:t>
      </w:r>
      <w:r w:rsidR="0072274E" w:rsidRPr="00F54589">
        <w:rPr>
          <w:rFonts w:ascii="Times New Roman" w:hAnsi="Times New Roman" w:cs="Times New Roman"/>
          <w:b/>
          <w:bCs/>
          <w:sz w:val="22"/>
          <w:szCs w:val="22"/>
        </w:rPr>
        <w:t>8</w:t>
      </w:r>
    </w:p>
    <w:p w:rsidR="001D42E8" w:rsidRPr="00F54589" w:rsidRDefault="001D42E8" w:rsidP="0030635E">
      <w:pPr>
        <w:pStyle w:val="Tekstwstpniesformatowany"/>
        <w:tabs>
          <w:tab w:val="clear" w:pos="709"/>
          <w:tab w:val="left" w:pos="426"/>
        </w:tabs>
        <w:ind w:left="426" w:hanging="356"/>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Wykonawca wniósł zabezpieczenie należytego wykonania Umowy równe </w:t>
      </w:r>
      <w:r w:rsidR="00F11D4A">
        <w:rPr>
          <w:rFonts w:ascii="Times New Roman" w:hAnsi="Times New Roman" w:cs="Times New Roman"/>
          <w:sz w:val="22"/>
          <w:szCs w:val="22"/>
        </w:rPr>
        <w:t>5</w:t>
      </w:r>
      <w:r w:rsidRPr="00F54589">
        <w:rPr>
          <w:rFonts w:ascii="Times New Roman" w:hAnsi="Times New Roman" w:cs="Times New Roman"/>
          <w:sz w:val="22"/>
          <w:szCs w:val="22"/>
        </w:rPr>
        <w:t xml:space="preserve"> % wartości brutto ceny umownej tj. ……………………….. zł (słownie: …………………………………………………….).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numPr>
          <w:ilvl w:val="0"/>
          <w:numId w:val="16"/>
        </w:numPr>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Zabezpieczenie należytego wykonania Umowy zostało wniesione w formie ……………………… przed zawarciem Umowy. </w:t>
      </w:r>
    </w:p>
    <w:p w:rsidR="001D42E8" w:rsidRPr="00F54589" w:rsidRDefault="001D42E8"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p>
    <w:p w:rsidR="001D42E8" w:rsidRPr="00F54589" w:rsidRDefault="00ED2F70" w:rsidP="00474FAD">
      <w:pPr>
        <w:pStyle w:val="Tekstwstpniesformatowany"/>
        <w:tabs>
          <w:tab w:val="clear" w:pos="709"/>
          <w:tab w:val="left" w:pos="426"/>
        </w:tabs>
        <w:spacing w:line="240" w:lineRule="auto"/>
        <w:ind w:left="425" w:hanging="356"/>
        <w:jc w:val="both"/>
        <w:rPr>
          <w:rFonts w:ascii="Times New Roman" w:hAnsi="Times New Roman" w:cs="Times New Roman"/>
          <w:sz w:val="22"/>
          <w:szCs w:val="22"/>
        </w:rPr>
      </w:pPr>
      <w:r w:rsidRPr="00F54589">
        <w:rPr>
          <w:rFonts w:ascii="Times New Roman" w:hAnsi="Times New Roman" w:cs="Times New Roman"/>
          <w:sz w:val="22"/>
          <w:szCs w:val="22"/>
        </w:rPr>
        <w:t xml:space="preserve">3. </w:t>
      </w:r>
      <w:r w:rsidR="0030635E" w:rsidRPr="00F54589">
        <w:rPr>
          <w:rFonts w:ascii="Times New Roman" w:hAnsi="Times New Roman" w:cs="Times New Roman"/>
          <w:sz w:val="22"/>
          <w:szCs w:val="22"/>
        </w:rPr>
        <w:tab/>
      </w:r>
      <w:r w:rsidRPr="00F54589">
        <w:rPr>
          <w:rFonts w:ascii="Times New Roman" w:hAnsi="Times New Roman" w:cs="Times New Roman"/>
          <w:sz w:val="22"/>
          <w:szCs w:val="22"/>
        </w:rPr>
        <w:t xml:space="preserve">W ramach wniesionego zabezpieczenia, o którym mowa w ust.1 Zamawiający zwróci Wykonawcy: </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 xml:space="preserve">70% tej kwoty, tj. ………………………… - w ciągu 30 dni od wykonania zamówienia i uznania przez Zamawiającego za należycie wykonane, co potwierdzone zostało protokołem </w:t>
      </w:r>
      <w:r w:rsidR="00E3471E">
        <w:rPr>
          <w:rFonts w:ascii="Times New Roman" w:hAnsi="Times New Roman" w:cs="Times New Roman"/>
          <w:sz w:val="22"/>
          <w:szCs w:val="22"/>
        </w:rPr>
        <w:t>odbioru</w:t>
      </w:r>
      <w:r w:rsidRPr="00F54589">
        <w:rPr>
          <w:rFonts w:ascii="Times New Roman" w:hAnsi="Times New Roman" w:cs="Times New Roman"/>
          <w:sz w:val="22"/>
          <w:szCs w:val="22"/>
        </w:rPr>
        <w:t>.</w:t>
      </w:r>
    </w:p>
    <w:p w:rsidR="001D42E8" w:rsidRPr="00F54589" w:rsidRDefault="00ED2F70" w:rsidP="00474FAD">
      <w:pPr>
        <w:pStyle w:val="Tekstwstpniesformatowany"/>
        <w:tabs>
          <w:tab w:val="left" w:pos="426"/>
        </w:tabs>
        <w:spacing w:line="240" w:lineRule="auto"/>
        <w:ind w:left="425"/>
        <w:jc w:val="both"/>
        <w:rPr>
          <w:rFonts w:ascii="Times New Roman" w:hAnsi="Times New Roman" w:cs="Times New Roman"/>
          <w:sz w:val="22"/>
          <w:szCs w:val="22"/>
        </w:rPr>
      </w:pPr>
      <w:r w:rsidRPr="00F54589">
        <w:rPr>
          <w:rFonts w:ascii="Times New Roman" w:hAnsi="Times New Roman" w:cs="Times New Roman"/>
          <w:sz w:val="22"/>
          <w:szCs w:val="22"/>
        </w:rPr>
        <w:t>30% tej kwoty, tj. …………………………….  - nie później niż 15 dni po upływie okresu rękojmi za wady robót wykonanych.</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495D2E">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§1</w:t>
      </w:r>
      <w:r w:rsidR="0072274E" w:rsidRPr="0073701E">
        <w:rPr>
          <w:rFonts w:ascii="Times New Roman" w:hAnsi="Times New Roman" w:cs="Times New Roman"/>
          <w:b/>
          <w:bCs/>
          <w:sz w:val="22"/>
          <w:szCs w:val="22"/>
        </w:rPr>
        <w:t>9</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Jeśli Wykonawca opóźnia się z rozpoczęciem lub zakończeniem prac objętych Umową tak dalece, że nie jest prawdopodobne, żeby zakończyć je w terminie, Zamawiający może odstąpić od niniejszej Umowy bez wyznaczania terminu dodatkowego, jeszcze przed upływem terminu wykonania robót.</w:t>
      </w:r>
    </w:p>
    <w:p w:rsidR="001D42E8" w:rsidRPr="0073701E" w:rsidRDefault="001D42E8">
      <w:pPr>
        <w:pStyle w:val="Tekstwstpniesformatowany"/>
        <w:rPr>
          <w:rFonts w:ascii="Times New Roman" w:hAnsi="Times New Roman" w:cs="Times New Roman"/>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w:t>
      </w:r>
      <w:r w:rsidR="0072274E" w:rsidRPr="0073701E">
        <w:rPr>
          <w:rFonts w:ascii="Times New Roman" w:hAnsi="Times New Roman" w:cs="Times New Roman"/>
          <w:b/>
          <w:bCs/>
          <w:sz w:val="22"/>
          <w:szCs w:val="22"/>
        </w:rPr>
        <w:t>20</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 xml:space="preserve">Jeżeli Wykonawca wykonuje roboty w sposób wadliwy, niezgodnie z obowiązującymi normami, albo niezgodnie z warunkami niniejszej Umowy Zamawiający wzywa do zmiany sposobu wykonania wyznaczając w tym celu odpowiedni termin. W razie bezskutecznego upływu terminu Zamawiający może odstąpić od niniejszej Umowy lub powierzyć poprawienie lub dalsze wykonanie robót innej </w:t>
      </w:r>
      <w:r w:rsidR="00F94D4C">
        <w:rPr>
          <w:rFonts w:ascii="Times New Roman" w:hAnsi="Times New Roman" w:cs="Times New Roman"/>
          <w:sz w:val="22"/>
          <w:szCs w:val="22"/>
        </w:rPr>
        <w:t xml:space="preserve">firmie  </w:t>
      </w:r>
      <w:r w:rsidRPr="0073701E">
        <w:rPr>
          <w:rFonts w:ascii="Times New Roman" w:hAnsi="Times New Roman" w:cs="Times New Roman"/>
          <w:sz w:val="22"/>
          <w:szCs w:val="22"/>
        </w:rPr>
        <w:t>na koszt  i ryzyko Wykonawcy.</w:t>
      </w: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1</w:t>
      </w:r>
    </w:p>
    <w:p w:rsidR="001D42E8" w:rsidRPr="0073701E" w:rsidRDefault="00ED2F70" w:rsidP="0030635E">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kary umowne:</w:t>
      </w:r>
    </w:p>
    <w:p w:rsidR="001D42E8" w:rsidRPr="0073701E" w:rsidRDefault="00ED2F70" w:rsidP="002A1AA2">
      <w:pPr>
        <w:pStyle w:val="Tekstwstpniesformatowany"/>
        <w:tabs>
          <w:tab w:val="clear" w:pos="709"/>
          <w:tab w:val="left" w:pos="851"/>
        </w:tabs>
        <w:spacing w:before="120" w:after="120"/>
        <w:ind w:left="851" w:hanging="284"/>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za nieterminowe wykonanie przedmiotu Umowy lub nieterminowe usunięcie wad w okresie rękojmi, za każd</w:t>
      </w:r>
      <w:r w:rsidR="00E1741E" w:rsidRPr="0073701E">
        <w:rPr>
          <w:rFonts w:ascii="Times New Roman" w:hAnsi="Times New Roman" w:cs="Times New Roman"/>
          <w:sz w:val="22"/>
          <w:szCs w:val="22"/>
        </w:rPr>
        <w:t xml:space="preserve">y dzień </w:t>
      </w:r>
      <w:r w:rsidR="007D3340">
        <w:rPr>
          <w:rFonts w:ascii="Times New Roman" w:hAnsi="Times New Roman" w:cs="Times New Roman"/>
          <w:sz w:val="22"/>
          <w:szCs w:val="22"/>
        </w:rPr>
        <w:t xml:space="preserve">zwłoki </w:t>
      </w:r>
      <w:r w:rsidR="00495D2E">
        <w:rPr>
          <w:rFonts w:ascii="Times New Roman" w:hAnsi="Times New Roman" w:cs="Times New Roman"/>
          <w:sz w:val="22"/>
          <w:szCs w:val="22"/>
        </w:rPr>
        <w:t>w wysokości … % wynagrodzenia brutto</w:t>
      </w:r>
      <w:r w:rsidR="00B52B1E" w:rsidRPr="0073701E">
        <w:rPr>
          <w:rFonts w:ascii="Times New Roman" w:hAnsi="Times New Roman" w:cs="Times New Roman"/>
          <w:sz w:val="22"/>
          <w:szCs w:val="22"/>
        </w:rPr>
        <w:t xml:space="preserve">, </w:t>
      </w:r>
      <w:r w:rsidR="00495D2E">
        <w:rPr>
          <w:rFonts w:ascii="Times New Roman" w:hAnsi="Times New Roman" w:cs="Times New Roman"/>
          <w:sz w:val="22"/>
          <w:szCs w:val="22"/>
        </w:rPr>
        <w:t>w kwocie wskazanej    w §13 ust 1,</w:t>
      </w:r>
    </w:p>
    <w:p w:rsidR="002A1AA2" w:rsidRPr="0073701E" w:rsidRDefault="00ED2F70" w:rsidP="007F28E5">
      <w:pPr>
        <w:tabs>
          <w:tab w:val="left" w:pos="851"/>
        </w:tabs>
        <w:spacing w:before="120" w:after="120" w:line="240" w:lineRule="auto"/>
        <w:ind w:left="851" w:hanging="284"/>
        <w:jc w:val="both"/>
        <w:rPr>
          <w:rFonts w:ascii="Times New Roman" w:hAnsi="Times New Roman" w:cs="Times New Roman"/>
        </w:rPr>
      </w:pPr>
      <w:r w:rsidRPr="0073701E">
        <w:rPr>
          <w:rFonts w:ascii="Times New Roman" w:hAnsi="Times New Roman" w:cs="Times New Roman"/>
        </w:rPr>
        <w:t>b)</w:t>
      </w:r>
      <w:r w:rsidR="0030635E" w:rsidRPr="0073701E">
        <w:rPr>
          <w:rFonts w:ascii="Times New Roman" w:hAnsi="Times New Roman" w:cs="Times New Roman"/>
        </w:rPr>
        <w:tab/>
      </w:r>
      <w:r w:rsidRPr="0073701E">
        <w:rPr>
          <w:rFonts w:ascii="Times New Roman" w:hAnsi="Times New Roman" w:cs="Times New Roman"/>
        </w:rPr>
        <w:t>w przypadku odstąpienia od Umowy przez Zamawiającego z przyczyn, za które odpowiada Wykonawca – w wysokości 20% wartości wynagrodzenia brutto, wskazanego w §1</w:t>
      </w:r>
      <w:r w:rsidR="006D47A1" w:rsidRPr="0073701E">
        <w:rPr>
          <w:rFonts w:ascii="Times New Roman" w:hAnsi="Times New Roman" w:cs="Times New Roman"/>
        </w:rPr>
        <w:t>3</w:t>
      </w:r>
      <w:r w:rsidRPr="0073701E">
        <w:rPr>
          <w:rFonts w:ascii="Times New Roman" w:hAnsi="Times New Roman" w:cs="Times New Roman"/>
        </w:rPr>
        <w:t xml:space="preserve"> ust 1.</w:t>
      </w:r>
      <w:r w:rsidR="002A1AA2" w:rsidRPr="0073701E">
        <w:rPr>
          <w:rFonts w:ascii="Times New Roman" w:hAnsi="Times New Roman" w:cs="Times New Roman"/>
        </w:rPr>
        <w:t xml:space="preserve"> </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t>c)</w:t>
      </w:r>
      <w:r w:rsidRPr="0073701E">
        <w:rPr>
          <w:rFonts w:ascii="Times New Roman" w:hAnsi="Times New Roman" w:cs="Times New Roman"/>
        </w:rPr>
        <w:t xml:space="preserve"> </w:t>
      </w:r>
      <w:r w:rsidRPr="0073701E">
        <w:rPr>
          <w:rFonts w:ascii="Times New Roman" w:hAnsi="Times New Roman" w:cs="Times New Roman"/>
        </w:rPr>
        <w:tab/>
      </w:r>
      <w:r w:rsidRPr="0073701E">
        <w:rPr>
          <w:rFonts w:ascii="Times New Roman" w:hAnsi="Times New Roman" w:cs="Times New Roman"/>
          <w:b/>
        </w:rPr>
        <w:t xml:space="preserve">za nieprzedstawienie w terminie 7 dni od dnia otrzymania wezwania, oświadczenia i dowodów opisanych w ust. </w:t>
      </w:r>
      <w:r w:rsidR="001D4042" w:rsidRPr="0073701E">
        <w:rPr>
          <w:rFonts w:ascii="Times New Roman" w:hAnsi="Times New Roman" w:cs="Times New Roman"/>
          <w:b/>
        </w:rPr>
        <w:t>3 § 10</w:t>
      </w:r>
      <w:r w:rsidRPr="0073701E">
        <w:rPr>
          <w:rFonts w:ascii="Times New Roman" w:hAnsi="Times New Roman" w:cs="Times New Roman"/>
          <w:b/>
        </w:rPr>
        <w:t xml:space="preserve"> </w:t>
      </w:r>
      <w:r w:rsidR="001D4042" w:rsidRPr="0073701E">
        <w:rPr>
          <w:rFonts w:ascii="Times New Roman" w:hAnsi="Times New Roman" w:cs="Times New Roman"/>
          <w:b/>
        </w:rPr>
        <w:t>niniejszej umowy</w:t>
      </w:r>
      <w:r w:rsidRPr="0073701E">
        <w:rPr>
          <w:rFonts w:ascii="Times New Roman" w:hAnsi="Times New Roman" w:cs="Times New Roman"/>
          <w:b/>
        </w:rPr>
        <w:t xml:space="preserve">, w wysokości 250 zł za każdy dzień </w:t>
      </w:r>
      <w:r w:rsidR="00151E64">
        <w:rPr>
          <w:rFonts w:ascii="Times New Roman" w:hAnsi="Times New Roman" w:cs="Times New Roman"/>
          <w:b/>
        </w:rPr>
        <w:t>zwłoki</w:t>
      </w:r>
      <w:r w:rsidRPr="0073701E">
        <w:rPr>
          <w:rFonts w:ascii="Times New Roman" w:hAnsi="Times New Roman" w:cs="Times New Roman"/>
          <w:b/>
        </w:rPr>
        <w:t>.</w:t>
      </w:r>
    </w:p>
    <w:p w:rsidR="002A1AA2" w:rsidRPr="0073701E" w:rsidRDefault="002A1AA2" w:rsidP="007F28E5">
      <w:pPr>
        <w:tabs>
          <w:tab w:val="left" w:pos="851"/>
        </w:tabs>
        <w:spacing w:before="120" w:after="120" w:line="240" w:lineRule="auto"/>
        <w:ind w:left="851" w:hanging="284"/>
        <w:jc w:val="both"/>
        <w:rPr>
          <w:rFonts w:ascii="Times New Roman" w:hAnsi="Times New Roman" w:cs="Times New Roman"/>
          <w:b/>
        </w:rPr>
      </w:pPr>
      <w:r w:rsidRPr="0073701E">
        <w:rPr>
          <w:rFonts w:ascii="Times New Roman" w:hAnsi="Times New Roman" w:cs="Times New Roman"/>
          <w:b/>
        </w:rPr>
        <w:lastRenderedPageBreak/>
        <w:t xml:space="preserve">d) </w:t>
      </w:r>
      <w:r w:rsidRPr="0073701E">
        <w:rPr>
          <w:rFonts w:ascii="Times New Roman" w:hAnsi="Times New Roman" w:cs="Times New Roman"/>
          <w:b/>
        </w:rPr>
        <w:tab/>
        <w:t>za naruszenie obowiązku zatrudnienia na podstawie umowy o pracę osób wykonujących prace opisane w</w:t>
      </w:r>
      <w:r w:rsidR="001D4042" w:rsidRPr="0073701E">
        <w:rPr>
          <w:rFonts w:ascii="Times New Roman" w:hAnsi="Times New Roman" w:cs="Times New Roman"/>
          <w:b/>
        </w:rPr>
        <w:t xml:space="preserve">  ust. 1  § 10 niniejszej umowy</w:t>
      </w:r>
      <w:r w:rsidRPr="0073701E">
        <w:rPr>
          <w:rFonts w:ascii="Times New Roman" w:hAnsi="Times New Roman" w:cs="Times New Roman"/>
          <w:b/>
        </w:rPr>
        <w:t>, w wysokości 5000 zł, za każdy przypadek naruszenia.</w:t>
      </w:r>
    </w:p>
    <w:p w:rsidR="001D42E8" w:rsidRPr="0073701E" w:rsidRDefault="00ED2F70" w:rsidP="0030635E">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2.</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Wykonawca zapłaci Zamawiającemu karę jeżeli Zamawiający stwierdzi:</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a)</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dopuszczenie do realizacji robót podmiotu wprowadzonego na plac budowy  z naruszeniem niniejszej Umowy, w szczególności z pominięciem procedury określonej w §7  – w wysokości 10.000,00 PLN (dziesięć tysięcy), za każdy przypadek,</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b)</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zapłaty lub nieterminową zapłatę wynagrodzenia należnego Podwykonawcom lub dalszym</w:t>
      </w:r>
      <w:r w:rsidR="00495D2E">
        <w:rPr>
          <w:rFonts w:ascii="Times New Roman" w:hAnsi="Times New Roman" w:cs="Times New Roman"/>
          <w:sz w:val="22"/>
          <w:szCs w:val="22"/>
        </w:rPr>
        <w:t xml:space="preserve"> Podwykonawcom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 xml:space="preserve">3 </w:t>
      </w:r>
      <w:r w:rsidRPr="0073701E">
        <w:rPr>
          <w:rFonts w:ascii="Times New Roman" w:hAnsi="Times New Roman" w:cs="Times New Roman"/>
          <w:sz w:val="22"/>
          <w:szCs w:val="22"/>
        </w:rPr>
        <w:t xml:space="preserve">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c)</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do zaakceptowania projektu umowy o podwykonawstwo, której przedmiotem są roboty budowlane, lub proje</w:t>
      </w:r>
      <w:r w:rsidR="00495D2E">
        <w:rPr>
          <w:rFonts w:ascii="Times New Roman" w:hAnsi="Times New Roman" w:cs="Times New Roman"/>
          <w:sz w:val="22"/>
          <w:szCs w:val="22"/>
        </w:rPr>
        <w:t>ktu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d)</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nieprzedłożenie poświadczonej za zgodność z oryginałem kopii umowy o podwykonawstwo l</w:t>
      </w:r>
      <w:r w:rsidR="00495D2E">
        <w:rPr>
          <w:rFonts w:ascii="Times New Roman" w:hAnsi="Times New Roman" w:cs="Times New Roman"/>
          <w:sz w:val="22"/>
          <w:szCs w:val="22"/>
        </w:rPr>
        <w:t>ub jej zmiany  - w wysokości 0,5</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w:t>
      </w:r>
    </w:p>
    <w:p w:rsidR="001D42E8" w:rsidRPr="0073701E" w:rsidRDefault="00ED2F70" w:rsidP="00ED2F70">
      <w:pPr>
        <w:pStyle w:val="Tekstwstpniesformatowany"/>
        <w:ind w:left="709" w:hanging="283"/>
        <w:jc w:val="both"/>
        <w:rPr>
          <w:rFonts w:ascii="Times New Roman" w:hAnsi="Times New Roman" w:cs="Times New Roman"/>
          <w:sz w:val="22"/>
          <w:szCs w:val="22"/>
        </w:rPr>
      </w:pPr>
      <w:r w:rsidRPr="0073701E">
        <w:rPr>
          <w:rFonts w:ascii="Times New Roman" w:hAnsi="Times New Roman" w:cs="Times New Roman"/>
          <w:sz w:val="22"/>
          <w:szCs w:val="22"/>
        </w:rPr>
        <w:t>e)</w:t>
      </w:r>
      <w:r w:rsidR="0030635E" w:rsidRPr="0073701E">
        <w:rPr>
          <w:rFonts w:ascii="Times New Roman" w:hAnsi="Times New Roman" w:cs="Times New Roman"/>
          <w:sz w:val="22"/>
          <w:szCs w:val="22"/>
        </w:rPr>
        <w:tab/>
      </w:r>
      <w:r w:rsidRPr="0073701E">
        <w:rPr>
          <w:rFonts w:ascii="Times New Roman" w:hAnsi="Times New Roman" w:cs="Times New Roman"/>
          <w:sz w:val="22"/>
          <w:szCs w:val="22"/>
        </w:rPr>
        <w:t>brak zmiany umowy o podwykonawstwo w zakresie terminu zapłaty niezgodnym z podanym</w:t>
      </w:r>
      <w:r w:rsidR="00495D2E">
        <w:rPr>
          <w:rFonts w:ascii="Times New Roman" w:hAnsi="Times New Roman" w:cs="Times New Roman"/>
          <w:sz w:val="22"/>
          <w:szCs w:val="22"/>
        </w:rPr>
        <w:t xml:space="preserve"> w § 7 ust. 2. - w wysokości 1,00</w:t>
      </w:r>
      <w:r w:rsidRPr="0073701E">
        <w:rPr>
          <w:rFonts w:ascii="Times New Roman" w:hAnsi="Times New Roman" w:cs="Times New Roman"/>
          <w:sz w:val="22"/>
          <w:szCs w:val="22"/>
        </w:rPr>
        <w:t xml:space="preserve"> % wynagrodzenia brutto, wskazanego w §1</w:t>
      </w:r>
      <w:r w:rsidR="006D47A1" w:rsidRPr="0073701E">
        <w:rPr>
          <w:rFonts w:ascii="Times New Roman" w:hAnsi="Times New Roman" w:cs="Times New Roman"/>
          <w:sz w:val="22"/>
          <w:szCs w:val="22"/>
        </w:rPr>
        <w:t>3</w:t>
      </w:r>
      <w:r w:rsidRPr="0073701E">
        <w:rPr>
          <w:rFonts w:ascii="Times New Roman" w:hAnsi="Times New Roman" w:cs="Times New Roman"/>
          <w:sz w:val="22"/>
          <w:szCs w:val="22"/>
        </w:rPr>
        <w:t xml:space="preserve"> ust 1, za każdy przypadek.</w:t>
      </w:r>
    </w:p>
    <w:p w:rsidR="001D42E8" w:rsidRPr="0073701E" w:rsidRDefault="00ED2F70" w:rsidP="00ED2F70">
      <w:pPr>
        <w:pStyle w:val="Tekstwstpniesformatowany"/>
        <w:numPr>
          <w:ilvl w:val="0"/>
          <w:numId w:val="16"/>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Wykonawca wyraża zgodę na potrącenie przez Zamawiającego kar umownych z wynagrodzenia.</w:t>
      </w:r>
    </w:p>
    <w:p w:rsidR="001D42E8" w:rsidRPr="00E506D7" w:rsidRDefault="001D42E8">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2</w:t>
      </w:r>
    </w:p>
    <w:p w:rsidR="0027450F" w:rsidRPr="00F11D4A" w:rsidRDefault="00ED2F70" w:rsidP="00F11D4A">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Zamawiającemu przysługuje prawo do dochodzenia na zasadach ogólnych odszkodowania prze</w:t>
      </w:r>
      <w:r w:rsidRPr="0073701E">
        <w:rPr>
          <w:rFonts w:ascii="Times New Roman" w:hAnsi="Times New Roman" w:cs="Times New Roman"/>
          <w:sz w:val="22"/>
          <w:szCs w:val="22"/>
        </w:rPr>
        <w:softHyphen/>
        <w:t>wyższającego karę umowną.</w:t>
      </w:r>
    </w:p>
    <w:p w:rsidR="0027450F" w:rsidRPr="00E506D7" w:rsidRDefault="0027450F">
      <w:pPr>
        <w:pStyle w:val="Tekstwstpniesformatowany"/>
        <w:rPr>
          <w:rFonts w:asciiTheme="minorHAnsi" w:hAnsiTheme="minorHAnsi" w:cstheme="minorHAnsi"/>
          <w:sz w:val="22"/>
          <w:szCs w:val="22"/>
        </w:rPr>
      </w:pPr>
    </w:p>
    <w:p w:rsidR="001D42E8" w:rsidRPr="0073701E" w:rsidRDefault="00ED2F70" w:rsidP="002A1AA2">
      <w:pPr>
        <w:pStyle w:val="Tekstwstpniesformatowany"/>
        <w:spacing w:after="240" w:line="240" w:lineRule="auto"/>
        <w:jc w:val="center"/>
        <w:rPr>
          <w:rFonts w:ascii="Times New Roman" w:hAnsi="Times New Roman" w:cs="Times New Roman"/>
          <w:sz w:val="22"/>
          <w:szCs w:val="22"/>
        </w:rPr>
      </w:pPr>
      <w:r w:rsidRPr="0073701E">
        <w:rPr>
          <w:rFonts w:ascii="Times New Roman" w:hAnsi="Times New Roman" w:cs="Times New Roman"/>
          <w:b/>
          <w:bCs/>
          <w:sz w:val="22"/>
          <w:szCs w:val="22"/>
        </w:rPr>
        <w:t>§2</w:t>
      </w:r>
      <w:r w:rsidR="0072274E" w:rsidRPr="0073701E">
        <w:rPr>
          <w:rFonts w:ascii="Times New Roman" w:hAnsi="Times New Roman" w:cs="Times New Roman"/>
          <w:b/>
          <w:bCs/>
          <w:sz w:val="22"/>
          <w:szCs w:val="22"/>
        </w:rPr>
        <w:t>3</w:t>
      </w: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 xml:space="preserve">1. </w:t>
      </w:r>
      <w:r w:rsidRPr="0073701E">
        <w:rPr>
          <w:rFonts w:ascii="Times New Roman" w:hAnsi="Times New Roman" w:cs="Times New Roman"/>
          <w:sz w:val="22"/>
          <w:szCs w:val="22"/>
        </w:rPr>
        <w:tab/>
        <w:t>Wszelkie zmiany niniejszej Umowy mogą być dokonane za zgodą obu stron wyrażoną na piśmie pod rygorem nieważności z zachowaniem postanowień art. 144 ustawy Prawo zamówień publicznych.</w:t>
      </w:r>
    </w:p>
    <w:p w:rsidR="001D42E8" w:rsidRPr="0073701E" w:rsidRDefault="001D42E8" w:rsidP="00ED2F70">
      <w:pPr>
        <w:pStyle w:val="Tekstwstpniesformatowany"/>
        <w:tabs>
          <w:tab w:val="clear" w:pos="709"/>
          <w:tab w:val="left" w:pos="426"/>
        </w:tabs>
        <w:ind w:left="426" w:hanging="356"/>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56"/>
        <w:jc w:val="both"/>
        <w:rPr>
          <w:rFonts w:ascii="Times New Roman" w:hAnsi="Times New Roman" w:cs="Times New Roman"/>
          <w:sz w:val="22"/>
          <w:szCs w:val="22"/>
        </w:rPr>
      </w:pPr>
      <w:r w:rsidRPr="0073701E">
        <w:rPr>
          <w:rFonts w:ascii="Times New Roman" w:hAnsi="Times New Roman" w:cs="Times New Roman"/>
          <w:sz w:val="22"/>
          <w:szCs w:val="22"/>
        </w:rPr>
        <w:t>2.</w:t>
      </w:r>
      <w:r w:rsidRPr="0073701E">
        <w:rPr>
          <w:rFonts w:ascii="Times New Roman" w:hAnsi="Times New Roman" w:cs="Times New Roman"/>
          <w:sz w:val="22"/>
          <w:szCs w:val="22"/>
        </w:rPr>
        <w:tab/>
        <w:t xml:space="preserve">Niezależnie od okoliczności wskazanych w art.144 ust.1 </w:t>
      </w:r>
      <w:proofErr w:type="spellStart"/>
      <w:r w:rsidRPr="0073701E">
        <w:rPr>
          <w:rFonts w:ascii="Times New Roman" w:hAnsi="Times New Roman" w:cs="Times New Roman"/>
          <w:sz w:val="22"/>
          <w:szCs w:val="22"/>
        </w:rPr>
        <w:t>pkt</w:t>
      </w:r>
      <w:proofErr w:type="spellEnd"/>
      <w:r w:rsidRPr="0073701E">
        <w:rPr>
          <w:rFonts w:ascii="Times New Roman" w:hAnsi="Times New Roman" w:cs="Times New Roman"/>
          <w:sz w:val="22"/>
          <w:szCs w:val="22"/>
        </w:rPr>
        <w:t xml:space="preserve"> 2 do 6 ustawy Prawo zamówień publicznych</w:t>
      </w:r>
      <w:r w:rsidR="00E75AC4" w:rsidRPr="0073701E">
        <w:rPr>
          <w:rFonts w:ascii="Times New Roman" w:hAnsi="Times New Roman" w:cs="Times New Roman"/>
          <w:sz w:val="22"/>
          <w:szCs w:val="22"/>
        </w:rPr>
        <w:t>,</w:t>
      </w:r>
      <w:r w:rsidR="00FE64D4">
        <w:rPr>
          <w:rFonts w:ascii="Times New Roman" w:hAnsi="Times New Roman" w:cs="Times New Roman"/>
          <w:sz w:val="22"/>
          <w:szCs w:val="22"/>
        </w:rPr>
        <w:t xml:space="preserve"> Zamawiający dopuszcza </w:t>
      </w:r>
      <w:r w:rsidRPr="0073701E">
        <w:rPr>
          <w:rFonts w:ascii="Times New Roman" w:hAnsi="Times New Roman" w:cs="Times New Roman"/>
          <w:sz w:val="22"/>
          <w:szCs w:val="22"/>
        </w:rPr>
        <w:t xml:space="preserve"> zmiany Umowy</w:t>
      </w:r>
      <w:r w:rsidR="00FE64D4">
        <w:rPr>
          <w:rFonts w:ascii="Times New Roman" w:hAnsi="Times New Roman" w:cs="Times New Roman"/>
          <w:sz w:val="22"/>
          <w:szCs w:val="22"/>
        </w:rPr>
        <w:t xml:space="preserve"> - o ile stały się niezbędne i Zamawiający działając z należytą starannością nie mógł ich przewidzieć - </w:t>
      </w:r>
      <w:r w:rsidRPr="0073701E">
        <w:rPr>
          <w:rFonts w:ascii="Times New Roman" w:hAnsi="Times New Roman" w:cs="Times New Roman"/>
          <w:sz w:val="22"/>
          <w:szCs w:val="22"/>
        </w:rPr>
        <w:t xml:space="preserve"> w następujących zakresach:</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wynagrodzenia,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terminu wykonania zamówienia,</w:t>
      </w:r>
    </w:p>
    <w:p w:rsidR="001D42E8" w:rsidRPr="0073701E" w:rsidRDefault="00ED2F70" w:rsidP="00ED2F70">
      <w:pPr>
        <w:pStyle w:val="Tekstwstpniesformatowany"/>
        <w:tabs>
          <w:tab w:val="clear" w:pos="709"/>
          <w:tab w:val="left" w:pos="993"/>
        </w:tabs>
        <w:ind w:left="709"/>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sposobu realizacji zamówienia .</w:t>
      </w:r>
    </w:p>
    <w:p w:rsidR="001D42E8" w:rsidRPr="0073701E" w:rsidRDefault="001D42E8">
      <w:pPr>
        <w:pStyle w:val="Tekstwstpniesformatowany"/>
        <w:ind w:left="420"/>
        <w:jc w:val="both"/>
        <w:rPr>
          <w:rFonts w:ascii="Times New Roman" w:hAnsi="Times New Roman" w:cs="Times New Roman"/>
          <w:sz w:val="22"/>
          <w:szCs w:val="22"/>
        </w:rPr>
      </w:pPr>
    </w:p>
    <w:p w:rsidR="001D42E8" w:rsidRPr="0073701E" w:rsidRDefault="00ED2F70" w:rsidP="00ED2F70">
      <w:pPr>
        <w:pStyle w:val="Tekstwstpniesformatowany"/>
        <w:tabs>
          <w:tab w:val="clear" w:pos="709"/>
          <w:tab w:val="left" w:pos="426"/>
        </w:tabs>
        <w:ind w:left="426" w:hanging="370"/>
        <w:jc w:val="both"/>
        <w:rPr>
          <w:rFonts w:ascii="Times New Roman" w:hAnsi="Times New Roman" w:cs="Times New Roman"/>
          <w:sz w:val="22"/>
          <w:szCs w:val="22"/>
        </w:rPr>
      </w:pPr>
      <w:r w:rsidRPr="0073701E">
        <w:rPr>
          <w:rFonts w:ascii="Times New Roman" w:hAnsi="Times New Roman" w:cs="Times New Roman"/>
          <w:sz w:val="22"/>
          <w:szCs w:val="22"/>
        </w:rPr>
        <w:t>3.</w:t>
      </w:r>
      <w:r w:rsidRPr="0073701E">
        <w:rPr>
          <w:rFonts w:ascii="Times New Roman" w:hAnsi="Times New Roman" w:cs="Times New Roman"/>
          <w:sz w:val="22"/>
          <w:szCs w:val="22"/>
        </w:rPr>
        <w:tab/>
      </w:r>
      <w:r w:rsidR="00FE64D4">
        <w:rPr>
          <w:rFonts w:ascii="Times New Roman" w:hAnsi="Times New Roman" w:cs="Times New Roman"/>
          <w:sz w:val="22"/>
          <w:szCs w:val="22"/>
        </w:rPr>
        <w:t>Zamawiający dopuszcza</w:t>
      </w:r>
      <w:r w:rsidRPr="0073701E">
        <w:rPr>
          <w:rFonts w:ascii="Times New Roman" w:hAnsi="Times New Roman" w:cs="Times New Roman"/>
          <w:sz w:val="22"/>
          <w:szCs w:val="22"/>
        </w:rPr>
        <w:t xml:space="preserve"> zmiany wynagrodzenia</w:t>
      </w:r>
      <w:r w:rsidR="007D3340">
        <w:rPr>
          <w:rFonts w:ascii="Times New Roman" w:hAnsi="Times New Roman" w:cs="Times New Roman"/>
          <w:sz w:val="22"/>
          <w:szCs w:val="22"/>
        </w:rPr>
        <w:t xml:space="preserve"> które mogą wystą</w:t>
      </w:r>
      <w:r w:rsidR="00FE64D4">
        <w:rPr>
          <w:rFonts w:ascii="Times New Roman" w:hAnsi="Times New Roman" w:cs="Times New Roman"/>
          <w:sz w:val="22"/>
          <w:szCs w:val="22"/>
        </w:rPr>
        <w:t>pić</w:t>
      </w:r>
      <w:r w:rsidRPr="0073701E">
        <w:rPr>
          <w:rFonts w:ascii="Times New Roman" w:hAnsi="Times New Roman" w:cs="Times New Roman"/>
          <w:sz w:val="22"/>
          <w:szCs w:val="22"/>
        </w:rPr>
        <w:t xml:space="preserve"> w następstwie:</w:t>
      </w:r>
    </w:p>
    <w:p w:rsidR="007D3340"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a</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dodatkowych, nieobjętych zamówieniem podstawowym, niezbędnych do jego prawidłowego wykonania, których wykonanie stało się konieczne na skutek sytuacji niemożliwej wcześniej do przewidzenia</w:t>
      </w:r>
      <w:r w:rsidR="007D3340">
        <w:rPr>
          <w:rFonts w:ascii="Times New Roman" w:hAnsi="Times New Roman" w:cs="Times New Roman"/>
          <w:sz w:val="22"/>
          <w:szCs w:val="22"/>
        </w:rPr>
        <w:t xml:space="preserve"> (każdorazowo potwierdzone przez inspektora nadzoru)</w:t>
      </w:r>
      <w:r w:rsidR="00ED2F70" w:rsidRPr="0073701E">
        <w:rPr>
          <w:rFonts w:ascii="Times New Roman" w:hAnsi="Times New Roman" w:cs="Times New Roman"/>
          <w:sz w:val="22"/>
          <w:szCs w:val="22"/>
        </w:rPr>
        <w:t xml:space="preserve">.  </w:t>
      </w:r>
    </w:p>
    <w:p w:rsidR="001D42E8" w:rsidRPr="0073701E"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b</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wystąpienia robót zamiennych w stosunku do robót objętych zamówieniem podstawowym, niezbędnych do jego prawidłowego wykonania, których wykonanie stało się konieczne na skutek sytuacji niemożliwej wcześniej do przewidzenia lub powodując</w:t>
      </w:r>
      <w:r w:rsidR="002A1AA2" w:rsidRPr="0073701E">
        <w:rPr>
          <w:rFonts w:ascii="Times New Roman" w:hAnsi="Times New Roman" w:cs="Times New Roman"/>
          <w:sz w:val="22"/>
          <w:szCs w:val="22"/>
        </w:rPr>
        <w:t>ych</w:t>
      </w:r>
      <w:r w:rsidR="00ED2F70" w:rsidRPr="0073701E">
        <w:rPr>
          <w:rFonts w:ascii="Times New Roman" w:hAnsi="Times New Roman" w:cs="Times New Roman"/>
          <w:sz w:val="22"/>
          <w:szCs w:val="22"/>
        </w:rPr>
        <w:t xml:space="preserve"> obniżenie kosztów zamówienia</w:t>
      </w:r>
      <w:r w:rsidR="007D3340">
        <w:rPr>
          <w:rFonts w:ascii="Times New Roman" w:hAnsi="Times New Roman" w:cs="Times New Roman"/>
          <w:sz w:val="22"/>
          <w:szCs w:val="22"/>
        </w:rPr>
        <w:t xml:space="preserve"> (każdorazowo potwierdzone przez inspektora nadzoru)</w:t>
      </w:r>
      <w:r w:rsidR="007D3340" w:rsidRPr="0073701E">
        <w:rPr>
          <w:rFonts w:ascii="Times New Roman" w:hAnsi="Times New Roman" w:cs="Times New Roman"/>
          <w:sz w:val="22"/>
          <w:szCs w:val="22"/>
        </w:rPr>
        <w:t xml:space="preserve">.  </w:t>
      </w:r>
      <w:r w:rsidR="00ED2F70" w:rsidRPr="0073701E">
        <w:rPr>
          <w:rFonts w:ascii="Times New Roman" w:hAnsi="Times New Roman" w:cs="Times New Roman"/>
          <w:sz w:val="22"/>
          <w:szCs w:val="22"/>
        </w:rPr>
        <w:t xml:space="preserve"> </w:t>
      </w:r>
    </w:p>
    <w:p w:rsidR="001D42E8" w:rsidRDefault="00FE64D4"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c</w:t>
      </w:r>
      <w:r w:rsidR="00ED2F70" w:rsidRPr="0073701E">
        <w:rPr>
          <w:rFonts w:ascii="Times New Roman" w:hAnsi="Times New Roman" w:cs="Times New Roman"/>
          <w:sz w:val="22"/>
          <w:szCs w:val="22"/>
        </w:rPr>
        <w:t>)</w:t>
      </w:r>
      <w:r w:rsidR="00ED2F70" w:rsidRPr="0073701E">
        <w:rPr>
          <w:rFonts w:ascii="Times New Roman" w:hAnsi="Times New Roman" w:cs="Times New Roman"/>
          <w:sz w:val="22"/>
          <w:szCs w:val="22"/>
        </w:rPr>
        <w:tab/>
        <w:t xml:space="preserve">zmiany będącej skutkiem działań organów państwowych - ustawowa zmiana obowiązującej stawki podatku od towarów i usług VAT lub zmiany zasad rozliczania tego podatku poprzez wprowadzenie tzw. odwróconego obciążenia VAT.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w:t>
      </w:r>
      <w:r w:rsidR="00ED2F70" w:rsidRPr="0073701E">
        <w:rPr>
          <w:rFonts w:ascii="Times New Roman" w:hAnsi="Times New Roman" w:cs="Times New Roman"/>
          <w:sz w:val="22"/>
          <w:szCs w:val="22"/>
        </w:rPr>
        <w:lastRenderedPageBreak/>
        <w:t>zastosowanie znajdzie zmiana stawki podatku od towarów i usług VAT lub wprowadzenie nowego podatku. W przypadku zaistnienia opisanej sytuacji po wejściu w życie przepisów będących przyczyną waloryzacji, Wykonawc</w:t>
      </w:r>
      <w:r w:rsidR="002A1AA2" w:rsidRPr="0073701E">
        <w:rPr>
          <w:rFonts w:ascii="Times New Roman" w:hAnsi="Times New Roman" w:cs="Times New Roman"/>
          <w:sz w:val="22"/>
          <w:szCs w:val="22"/>
        </w:rPr>
        <w:t>a zwróci się do Zamawiającego z </w:t>
      </w:r>
      <w:r w:rsidR="00ED2F70" w:rsidRPr="0073701E">
        <w:rPr>
          <w:rFonts w:ascii="Times New Roman" w:hAnsi="Times New Roman" w:cs="Times New Roman"/>
          <w:sz w:val="22"/>
          <w:szCs w:val="22"/>
        </w:rPr>
        <w:t>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CE0217" w:rsidRPr="0073701E" w:rsidRDefault="00CE0217" w:rsidP="00ED2F70">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d)</w:t>
      </w:r>
      <w:r w:rsidRPr="00CE0217">
        <w:rPr>
          <w:rFonts w:ascii="Times New Roman" w:hAnsi="Times New Roman" w:cs="Times New Roman"/>
          <w:sz w:val="22"/>
          <w:szCs w:val="22"/>
        </w:rPr>
        <w:tab/>
        <w:t>Podstawą wyceny robót dodatkowych lub zamiennych są ceny jednostkowe wycenionego przedmiaru robót stanowiące wraz z ofertą Wykonawcy załącznik nr 2  do niniejszej Umowy lub w przypadku braku odpowiednich pozycji katalogi nakładów rzeczowych oraz publikacje średnich cen wg SEKOCENBUD obowiązującego w trakcie ich realizacji.</w:t>
      </w:r>
    </w:p>
    <w:p w:rsidR="001D42E8" w:rsidRPr="0073701E" w:rsidRDefault="00FE64D4" w:rsidP="00ED2F70">
      <w:pPr>
        <w:pStyle w:val="Tekstwstpniesformatowany"/>
        <w:tabs>
          <w:tab w:val="clear" w:pos="709"/>
          <w:tab w:val="left" w:pos="426"/>
        </w:tabs>
        <w:ind w:left="90"/>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Zamawiający dopuszcza</w:t>
      </w:r>
      <w:r w:rsidR="00ED2F70" w:rsidRPr="0073701E">
        <w:rPr>
          <w:rFonts w:ascii="Times New Roman" w:hAnsi="Times New Roman" w:cs="Times New Roman"/>
          <w:sz w:val="22"/>
          <w:szCs w:val="22"/>
        </w:rPr>
        <w:t xml:space="preserve"> </w:t>
      </w:r>
      <w:r>
        <w:rPr>
          <w:rFonts w:ascii="Times New Roman" w:hAnsi="Times New Roman" w:cs="Times New Roman"/>
          <w:sz w:val="22"/>
          <w:szCs w:val="22"/>
        </w:rPr>
        <w:t xml:space="preserve">zmiany terminu realizacji Umowy, które mogą </w:t>
      </w:r>
      <w:r w:rsidR="007D3340">
        <w:rPr>
          <w:rFonts w:ascii="Times New Roman" w:hAnsi="Times New Roman" w:cs="Times New Roman"/>
          <w:sz w:val="22"/>
          <w:szCs w:val="22"/>
        </w:rPr>
        <w:t xml:space="preserve">wystąpić </w:t>
      </w:r>
      <w:r w:rsidR="00ED2F70" w:rsidRPr="0073701E">
        <w:rPr>
          <w:rFonts w:ascii="Times New Roman" w:hAnsi="Times New Roman" w:cs="Times New Roman"/>
          <w:sz w:val="22"/>
          <w:szCs w:val="22"/>
        </w:rPr>
        <w:t>w następstwie:</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 xml:space="preserve">działania siły wyższej,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 xml:space="preserve">okoliczności, za które odpowiedzialność ponosi Zamawiający, w szczególności będących następstwem nieterminowego przekazania terenu budowy,  konieczności zmian dokumentacji projektowej w zakresie, w jakim ww. okoliczności miały lub będą mogły mieć wpływ na dotrzymanie terminu zakończenia robót, a okoliczności te nie wynikają z przyczyn leżących po stronie Wykonawcy,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wystąpienia niekorzystnych warunków atmosferycznych mogących wpłynąć na pogorszenie jakości robót lub uniemożliwiających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co wymaga potwierdzenia przez Inspektora nadzoru inwestorskiego stosownym wpisem do Dziennika Budowy (nie dotyczy warunków atmosferycznych typowych dla pory roku),</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konieczności wykonania robót zamiennych niezbędnych do wykonania przedmiotu Umowy, nie wykraczających poza zakres zamówienia podstawowego, które wstrzymują lub opóźniają realizację przedmiotu Umowy,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 xml:space="preserve">konieczności wykonania robót dodatkowych nieobjętych zamówieniem podstawowym, które wstrzymują lub opóźniają realizację przedmiotu Umowy, </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niebezpieczeństwa kolizji z planowanymi lub równolegle prowadzonymi przez inne podmioty inwestycjami w zakresie niezbędnym do uniknięcia lub usunięcia tych kolizji,</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g)</w:t>
      </w:r>
      <w:r w:rsidRPr="0073701E">
        <w:rPr>
          <w:rFonts w:ascii="Times New Roman" w:hAnsi="Times New Roman" w:cs="Times New Roman"/>
          <w:sz w:val="22"/>
          <w:szCs w:val="22"/>
        </w:rPr>
        <w:tab/>
        <w:t>wystąpienia opóźnienia w dokonaniu określonych czynności lub ich zaniechanie przez właściwe organy administracji państwowej, które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h)</w:t>
      </w:r>
      <w:r w:rsidRPr="0073701E">
        <w:rPr>
          <w:rFonts w:ascii="Times New Roman" w:hAnsi="Times New Roman" w:cs="Times New Roman"/>
          <w:sz w:val="22"/>
          <w:szCs w:val="22"/>
        </w:rPr>
        <w:tab/>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i)</w:t>
      </w:r>
      <w:r w:rsidRPr="0073701E">
        <w:rPr>
          <w:rFonts w:ascii="Times New Roman" w:hAnsi="Times New Roman" w:cs="Times New Roman"/>
          <w:sz w:val="22"/>
          <w:szCs w:val="22"/>
        </w:rPr>
        <w:tab/>
        <w:t>braku możliwości wykonywania robót z powodu nie dopuszczania do ich wykonywania przez uprawniony organ lub nakazania ich wstrzymania przez uprawniony organ, z przyczyn niezależnych od Wykonawcy,</w:t>
      </w:r>
    </w:p>
    <w:p w:rsidR="001D42E8" w:rsidRPr="0073701E" w:rsidRDefault="00ED2F70" w:rsidP="00ED2F70">
      <w:pPr>
        <w:pStyle w:val="Tekstwstpniesformatowany"/>
        <w:tabs>
          <w:tab w:val="clear" w:pos="709"/>
          <w:tab w:val="left" w:pos="993"/>
        </w:tabs>
        <w:ind w:left="993" w:hanging="284"/>
        <w:jc w:val="both"/>
        <w:rPr>
          <w:rFonts w:ascii="Times New Roman" w:hAnsi="Times New Roman" w:cs="Times New Roman"/>
          <w:sz w:val="22"/>
          <w:szCs w:val="22"/>
        </w:rPr>
      </w:pPr>
      <w:r w:rsidRPr="0073701E">
        <w:rPr>
          <w:rFonts w:ascii="Times New Roman" w:hAnsi="Times New Roman" w:cs="Times New Roman"/>
          <w:sz w:val="22"/>
          <w:szCs w:val="22"/>
        </w:rPr>
        <w:t>j)</w:t>
      </w:r>
      <w:r w:rsidRPr="0073701E">
        <w:rPr>
          <w:rFonts w:ascii="Times New Roman" w:hAnsi="Times New Roman" w:cs="Times New Roman"/>
          <w:sz w:val="22"/>
          <w:szCs w:val="22"/>
        </w:rPr>
        <w:tab/>
        <w:t>wystąpienia niewypałów, niewybuchów, innych przedmiotów stanowiących zagrożenie,</w:t>
      </w:r>
    </w:p>
    <w:p w:rsidR="002A1AA2"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k</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wykopalisk archeologicznych,</w:t>
      </w:r>
    </w:p>
    <w:p w:rsidR="001D42E8" w:rsidRPr="0073701E" w:rsidRDefault="0073701E" w:rsidP="002A1AA2">
      <w:pPr>
        <w:pStyle w:val="Tekstwstpniesformatowany"/>
        <w:tabs>
          <w:tab w:val="clear" w:pos="709"/>
          <w:tab w:val="left" w:pos="993"/>
        </w:tabs>
        <w:ind w:left="993" w:hanging="284"/>
        <w:jc w:val="both"/>
        <w:rPr>
          <w:rFonts w:ascii="Times New Roman" w:hAnsi="Times New Roman" w:cs="Times New Roman"/>
          <w:sz w:val="22"/>
          <w:szCs w:val="22"/>
        </w:rPr>
      </w:pPr>
      <w:r>
        <w:rPr>
          <w:rFonts w:ascii="Times New Roman" w:hAnsi="Times New Roman" w:cs="Times New Roman"/>
          <w:sz w:val="22"/>
          <w:szCs w:val="22"/>
        </w:rPr>
        <w:t>l</w:t>
      </w:r>
      <w:r w:rsidR="002A1AA2" w:rsidRPr="0073701E">
        <w:rPr>
          <w:rFonts w:ascii="Times New Roman" w:hAnsi="Times New Roman" w:cs="Times New Roman"/>
          <w:sz w:val="22"/>
          <w:szCs w:val="22"/>
        </w:rPr>
        <w:t>)</w:t>
      </w:r>
      <w:r w:rsidR="002A1AA2" w:rsidRPr="0073701E">
        <w:rPr>
          <w:rFonts w:ascii="Times New Roman" w:hAnsi="Times New Roman" w:cs="Times New Roman"/>
          <w:sz w:val="22"/>
          <w:szCs w:val="22"/>
        </w:rPr>
        <w:tab/>
        <w:t>wystąpienia warunków geologicznych, geotechnicznych lub hydrologicznych odbiegających w sposób istotny od przyjętych w dokumentacji projektowej, (np. m.in. inne kategorie szkód górniczych, kategorie gruntu, skał, kurzawka itp.),</w:t>
      </w:r>
    </w:p>
    <w:p w:rsidR="00ED2F70" w:rsidRPr="0073701E" w:rsidRDefault="00ED2F70" w:rsidP="00ED2F70">
      <w:pPr>
        <w:pStyle w:val="Tekstwstpniesformatowany"/>
        <w:numPr>
          <w:ilvl w:val="0"/>
          <w:numId w:val="18"/>
        </w:numPr>
        <w:tabs>
          <w:tab w:val="clear" w:pos="709"/>
          <w:tab w:val="left" w:pos="426"/>
        </w:tabs>
        <w:ind w:left="426"/>
        <w:rPr>
          <w:rFonts w:ascii="Times New Roman" w:hAnsi="Times New Roman" w:cs="Times New Roman"/>
          <w:sz w:val="22"/>
          <w:szCs w:val="22"/>
        </w:rPr>
      </w:pPr>
      <w:r w:rsidRPr="0073701E">
        <w:rPr>
          <w:rFonts w:ascii="Times New Roman" w:hAnsi="Times New Roman" w:cs="Times New Roman"/>
          <w:sz w:val="22"/>
          <w:szCs w:val="22"/>
        </w:rPr>
        <w:t>Termin wykonania pr</w:t>
      </w:r>
      <w:r w:rsidR="00913555">
        <w:rPr>
          <w:rFonts w:ascii="Times New Roman" w:hAnsi="Times New Roman" w:cs="Times New Roman"/>
          <w:sz w:val="22"/>
          <w:szCs w:val="22"/>
        </w:rPr>
        <w:t>zedmiotu Umowy może ulec</w:t>
      </w:r>
      <w:r w:rsidRPr="0073701E">
        <w:rPr>
          <w:rFonts w:ascii="Times New Roman" w:hAnsi="Times New Roman" w:cs="Times New Roman"/>
          <w:sz w:val="22"/>
          <w:szCs w:val="22"/>
        </w:rPr>
        <w:t xml:space="preserve"> zmianie o okres trwania okoliczności celem ukończenia przedmiotu Umowy w sposób należyty. Zmiana terminu realizacji Inwestycji nie wpływa </w:t>
      </w:r>
      <w:r w:rsidRPr="0073701E">
        <w:rPr>
          <w:rFonts w:ascii="Times New Roman" w:hAnsi="Times New Roman" w:cs="Times New Roman"/>
          <w:sz w:val="22"/>
          <w:szCs w:val="22"/>
        </w:rPr>
        <w:lastRenderedPageBreak/>
        <w:t xml:space="preserve">na zmianę wynagrodzenia Wykonawcy. </w:t>
      </w:r>
    </w:p>
    <w:p w:rsidR="001D42E8" w:rsidRPr="0073701E" w:rsidRDefault="00ED2F70" w:rsidP="00ED2F70">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Zamawiający </w:t>
      </w:r>
      <w:r w:rsidR="00913555">
        <w:rPr>
          <w:rFonts w:ascii="Times New Roman" w:hAnsi="Times New Roman" w:cs="Times New Roman"/>
          <w:sz w:val="22"/>
          <w:szCs w:val="22"/>
        </w:rPr>
        <w:t xml:space="preserve">dopuszcza </w:t>
      </w:r>
      <w:r w:rsidRPr="0073701E">
        <w:rPr>
          <w:rFonts w:ascii="Times New Roman" w:hAnsi="Times New Roman" w:cs="Times New Roman"/>
          <w:sz w:val="22"/>
          <w:szCs w:val="22"/>
        </w:rPr>
        <w:t>możliwość zmiany sposobu realizacji za</w:t>
      </w:r>
      <w:r w:rsidR="002A1AA2" w:rsidRPr="0073701E">
        <w:rPr>
          <w:rFonts w:ascii="Times New Roman" w:hAnsi="Times New Roman" w:cs="Times New Roman"/>
          <w:sz w:val="22"/>
          <w:szCs w:val="22"/>
        </w:rPr>
        <w:t>mówienia wynikającej ze zmian w </w:t>
      </w:r>
      <w:r w:rsidRPr="0073701E">
        <w:rPr>
          <w:rFonts w:ascii="Times New Roman" w:hAnsi="Times New Roman" w:cs="Times New Roman"/>
          <w:sz w:val="22"/>
          <w:szCs w:val="22"/>
        </w:rPr>
        <w:t>dokumentacji projektowej wprowadzonej w następstwie :</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a)</w:t>
      </w:r>
      <w:r w:rsidRPr="0073701E">
        <w:rPr>
          <w:rFonts w:ascii="Times New Roman" w:hAnsi="Times New Roman" w:cs="Times New Roman"/>
          <w:sz w:val="22"/>
          <w:szCs w:val="22"/>
        </w:rPr>
        <w:tab/>
        <w:t>konieczności zrealizowania jakiejkolwiek części robót, objętej przedmiotem Umowy, wskutek zmiany materiałów, parametrów technicznych, przy zastosowaniu odmiennych rozwiązań technicznych lub technologicznych, niż wskazanyc</w:t>
      </w:r>
      <w:r w:rsidR="007D3340">
        <w:rPr>
          <w:rFonts w:ascii="Times New Roman" w:hAnsi="Times New Roman" w:cs="Times New Roman"/>
          <w:sz w:val="22"/>
          <w:szCs w:val="22"/>
        </w:rPr>
        <w:t>h w dokumentacji projektowej.</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b)</w:t>
      </w:r>
      <w:r w:rsidRPr="0073701E">
        <w:rPr>
          <w:rFonts w:ascii="Times New Roman" w:hAnsi="Times New Roman" w:cs="Times New Roman"/>
          <w:sz w:val="22"/>
          <w:szCs w:val="22"/>
        </w:rPr>
        <w:tab/>
        <w:t>konieczności zrealizowania jakiejkolwiek części robót, objętej przedmiotem Umowy wskutek zmiany stanu prawnego w oparciu, o który je przygotowano, gdyby zastosowanie przewidzianych rozwiązań groziło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c)</w:t>
      </w:r>
      <w:r w:rsidRPr="0073701E">
        <w:rPr>
          <w:rFonts w:ascii="Times New Roman" w:hAnsi="Times New Roman" w:cs="Times New Roman"/>
          <w:sz w:val="22"/>
          <w:szCs w:val="22"/>
        </w:rPr>
        <w:tab/>
        <w:t>konieczności realizacji robót wynikających z wprowadzenia w dokumentacji projektowej zmian uznanych za nieistotne odstępstwo od projektu budowlanego, wynikających z art. 36a ust. 1 prawa budowlanego,</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d)</w:t>
      </w:r>
      <w:r w:rsidRPr="0073701E">
        <w:rPr>
          <w:rFonts w:ascii="Times New Roman" w:hAnsi="Times New Roman" w:cs="Times New Roman"/>
          <w:sz w:val="22"/>
          <w:szCs w:val="22"/>
        </w:rPr>
        <w:tab/>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D42E8" w:rsidRPr="0073701E" w:rsidRDefault="00ED2F70" w:rsidP="00ED2F70">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e)</w:t>
      </w:r>
      <w:r w:rsidRPr="0073701E">
        <w:rPr>
          <w:rFonts w:ascii="Times New Roman" w:hAnsi="Times New Roman" w:cs="Times New Roman"/>
          <w:sz w:val="22"/>
          <w:szCs w:val="22"/>
        </w:rPr>
        <w:tab/>
        <w:t>wystąpienia warunków terenu budowy odbiegających w sposób istotny od przyjętych w dokumentacji projektowej, w szczególności napotkania niezinwentaryzowanych lub błędnie zinwentaryzowanych sieci, instalacji lub innych obiektów budowlanych,</w:t>
      </w:r>
    </w:p>
    <w:p w:rsidR="001D42E8" w:rsidRPr="0073701E" w:rsidRDefault="00ED2F70" w:rsidP="0073701E">
      <w:pPr>
        <w:pStyle w:val="Tekstwstpniesformatowany"/>
        <w:tabs>
          <w:tab w:val="clear" w:pos="709"/>
          <w:tab w:val="left" w:pos="993"/>
        </w:tabs>
        <w:ind w:left="993" w:hanging="426"/>
        <w:jc w:val="both"/>
        <w:rPr>
          <w:rFonts w:ascii="Times New Roman" w:hAnsi="Times New Roman" w:cs="Times New Roman"/>
          <w:sz w:val="22"/>
          <w:szCs w:val="22"/>
        </w:rPr>
      </w:pPr>
      <w:r w:rsidRPr="0073701E">
        <w:rPr>
          <w:rFonts w:ascii="Times New Roman" w:hAnsi="Times New Roman" w:cs="Times New Roman"/>
          <w:sz w:val="22"/>
          <w:szCs w:val="22"/>
        </w:rPr>
        <w:t>f)</w:t>
      </w:r>
      <w:r w:rsidRPr="0073701E">
        <w:rPr>
          <w:rFonts w:ascii="Times New Roman" w:hAnsi="Times New Roman" w:cs="Times New Roman"/>
          <w:sz w:val="22"/>
          <w:szCs w:val="22"/>
        </w:rPr>
        <w:tab/>
        <w:t>wystąpienia możliwości zaniechania lub rezygnacji z wykonania pewnych robót przewidzianych w dokumentacji projektowej w sytuacji, gdy ich wykonanie będzie zbędne do prawidłowego, tj. zgodnego z zasadami wiedzy technicznej i przepisami prawa, wykonania i oddania do użytkowania przedmiotu Umowy.</w:t>
      </w:r>
    </w:p>
    <w:p w:rsidR="006501BD" w:rsidRPr="00EE4805" w:rsidRDefault="00ED2F70" w:rsidP="00EE4805">
      <w:pPr>
        <w:pStyle w:val="Tekstwstpniesformatowany"/>
        <w:numPr>
          <w:ilvl w:val="0"/>
          <w:numId w:val="18"/>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Osoby wyznaczone i wpisane do Umowy jako osoby nadzorujące lub współpracujące w zakresie realizacji przedmiotu zamówienia mogą być przez Wykonawcę zmienione. Osoby te winny spełniać określone w SIWZ wymagania, a zamiana taka może nastąpić po uprzednim pisemnym zawiadomieniu Zamawiającego i jego akceptacji.</w:t>
      </w:r>
    </w:p>
    <w:p w:rsidR="007D3340" w:rsidRDefault="007D3340">
      <w:pPr>
        <w:pStyle w:val="Tekstwstpniesformatowany"/>
        <w:jc w:val="center"/>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EE4805">
        <w:rPr>
          <w:rFonts w:ascii="Times New Roman" w:hAnsi="Times New Roman" w:cs="Times New Roman"/>
          <w:b/>
          <w:bCs/>
          <w:sz w:val="22"/>
          <w:szCs w:val="22"/>
        </w:rPr>
        <w:t>4</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W sprawach spornych bądź nieuregulowanych niniejszą Um</w:t>
      </w:r>
      <w:r w:rsidR="00CE0217">
        <w:rPr>
          <w:rFonts w:ascii="Times New Roman" w:hAnsi="Times New Roman" w:cs="Times New Roman"/>
          <w:sz w:val="22"/>
          <w:szCs w:val="22"/>
        </w:rPr>
        <w:t>ową mają zastosowanie przepisy K</w:t>
      </w:r>
      <w:r w:rsidRPr="0073701E">
        <w:rPr>
          <w:rFonts w:ascii="Times New Roman" w:hAnsi="Times New Roman" w:cs="Times New Roman"/>
          <w:sz w:val="22"/>
          <w:szCs w:val="22"/>
        </w:rPr>
        <w:t>odeksu cywiln</w:t>
      </w:r>
      <w:r w:rsidR="00CE0217">
        <w:rPr>
          <w:rFonts w:ascii="Times New Roman" w:hAnsi="Times New Roman" w:cs="Times New Roman"/>
          <w:sz w:val="22"/>
          <w:szCs w:val="22"/>
        </w:rPr>
        <w:t>ego, P</w:t>
      </w:r>
      <w:r w:rsidRPr="0073701E">
        <w:rPr>
          <w:rFonts w:ascii="Times New Roman" w:hAnsi="Times New Roman" w:cs="Times New Roman"/>
          <w:sz w:val="22"/>
          <w:szCs w:val="22"/>
        </w:rPr>
        <w:t>rawa budowlanego oraz ustawy - Prawo zamówień publicznych.</w:t>
      </w:r>
    </w:p>
    <w:p w:rsidR="00AF452D" w:rsidRDefault="00AF452D" w:rsidP="00BF5A17">
      <w:pPr>
        <w:pStyle w:val="Tekstwstpniesformatowany"/>
        <w:rPr>
          <w:rFonts w:ascii="Times New Roman" w:hAnsi="Times New Roman" w:cs="Times New Roman"/>
          <w:b/>
          <w:bCs/>
          <w:sz w:val="22"/>
          <w:szCs w:val="22"/>
        </w:rPr>
      </w:pPr>
    </w:p>
    <w:p w:rsidR="001D42E8" w:rsidRPr="0073701E" w:rsidRDefault="00ED2F70">
      <w:pPr>
        <w:pStyle w:val="Tekstwstpniesformatowany"/>
        <w:jc w:val="center"/>
        <w:rPr>
          <w:rFonts w:ascii="Times New Roman" w:hAnsi="Times New Roman" w:cs="Times New Roman"/>
          <w:sz w:val="22"/>
          <w:szCs w:val="22"/>
        </w:rPr>
      </w:pPr>
      <w:r w:rsidRPr="0073701E">
        <w:rPr>
          <w:rFonts w:ascii="Times New Roman" w:hAnsi="Times New Roman" w:cs="Times New Roman"/>
          <w:b/>
          <w:bCs/>
          <w:sz w:val="22"/>
          <w:szCs w:val="22"/>
        </w:rPr>
        <w:t>§2</w:t>
      </w:r>
      <w:r w:rsidR="00EE4805">
        <w:rPr>
          <w:rFonts w:ascii="Times New Roman" w:hAnsi="Times New Roman" w:cs="Times New Roman"/>
          <w:b/>
          <w:bCs/>
          <w:sz w:val="22"/>
          <w:szCs w:val="22"/>
        </w:rPr>
        <w:t>5</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ED2F70" w:rsidP="00ED2F70">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 xml:space="preserve">Umowa została sporządzona w </w:t>
      </w:r>
      <w:r w:rsidR="00D80F30">
        <w:rPr>
          <w:rFonts w:ascii="Times New Roman" w:hAnsi="Times New Roman" w:cs="Times New Roman"/>
          <w:sz w:val="22"/>
          <w:szCs w:val="22"/>
        </w:rPr>
        <w:t xml:space="preserve">trzech </w:t>
      </w:r>
      <w:r w:rsidRPr="0073701E">
        <w:rPr>
          <w:rFonts w:ascii="Times New Roman" w:hAnsi="Times New Roman" w:cs="Times New Roman"/>
          <w:sz w:val="22"/>
          <w:szCs w:val="22"/>
        </w:rPr>
        <w:t>jednobrzmiących egzemplarzach, z czego dwa egzempl</w:t>
      </w:r>
      <w:r w:rsidR="00D80F30">
        <w:rPr>
          <w:rFonts w:ascii="Times New Roman" w:hAnsi="Times New Roman" w:cs="Times New Roman"/>
          <w:sz w:val="22"/>
          <w:szCs w:val="22"/>
        </w:rPr>
        <w:t>arze otrzymuje Zamawiający i jeden egzemplarz</w:t>
      </w:r>
      <w:r w:rsidRPr="0073701E">
        <w:rPr>
          <w:rFonts w:ascii="Times New Roman" w:hAnsi="Times New Roman" w:cs="Times New Roman"/>
          <w:sz w:val="22"/>
          <w:szCs w:val="22"/>
        </w:rPr>
        <w:t xml:space="preserve"> Wykonawca.</w:t>
      </w:r>
    </w:p>
    <w:p w:rsidR="001D42E8" w:rsidRPr="0073701E" w:rsidRDefault="0073701E" w:rsidP="0073701E">
      <w:pPr>
        <w:pStyle w:val="Tekstwstpniesformatowany"/>
        <w:numPr>
          <w:ilvl w:val="0"/>
          <w:numId w:val="19"/>
        </w:numPr>
        <w:tabs>
          <w:tab w:val="clear" w:pos="709"/>
          <w:tab w:val="left" w:pos="426"/>
        </w:tabs>
        <w:ind w:left="426"/>
        <w:jc w:val="both"/>
        <w:rPr>
          <w:rFonts w:ascii="Times New Roman" w:hAnsi="Times New Roman" w:cs="Times New Roman"/>
          <w:sz w:val="22"/>
          <w:szCs w:val="22"/>
        </w:rPr>
      </w:pPr>
      <w:r w:rsidRPr="0073701E">
        <w:rPr>
          <w:rFonts w:ascii="Times New Roman" w:hAnsi="Times New Roman" w:cs="Times New Roman"/>
          <w:sz w:val="22"/>
          <w:szCs w:val="22"/>
        </w:rPr>
        <w:t>Ewentualne spory powstałe w związku z wykonywaniem umowy stronny poddają sądowi właściwemu miejscowo dla Zamawiającego.</w:t>
      </w:r>
    </w:p>
    <w:p w:rsidR="00490B88" w:rsidRPr="0073701E" w:rsidRDefault="00490B88">
      <w:pPr>
        <w:pStyle w:val="Tekstwstpniesformatowany"/>
        <w:jc w:val="both"/>
        <w:rPr>
          <w:rFonts w:ascii="Times New Roman" w:hAnsi="Times New Roman" w:cs="Times New Roman"/>
          <w:sz w:val="22"/>
          <w:szCs w:val="22"/>
        </w:rPr>
      </w:pPr>
    </w:p>
    <w:p w:rsidR="00490B88" w:rsidRPr="0073701E" w:rsidRDefault="00490B88">
      <w:pPr>
        <w:pStyle w:val="Tekstwstpniesformatowany"/>
        <w:jc w:val="both"/>
        <w:rPr>
          <w:rFonts w:ascii="Times New Roman" w:hAnsi="Times New Roman" w:cs="Times New Roman"/>
          <w:sz w:val="22"/>
          <w:szCs w:val="22"/>
        </w:rPr>
      </w:pP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Załączniki:</w:t>
      </w:r>
    </w:p>
    <w:p w:rsidR="001D42E8" w:rsidRPr="0073701E" w:rsidRDefault="00474FAD">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1. Dokumentacja projektowa</w:t>
      </w:r>
    </w:p>
    <w:p w:rsidR="001D42E8" w:rsidRPr="0073701E" w:rsidRDefault="00ED2F70">
      <w:pPr>
        <w:pStyle w:val="Tekstwstpniesformatowany"/>
        <w:jc w:val="both"/>
        <w:rPr>
          <w:rFonts w:ascii="Times New Roman" w:hAnsi="Times New Roman" w:cs="Times New Roman"/>
          <w:sz w:val="22"/>
          <w:szCs w:val="22"/>
        </w:rPr>
      </w:pPr>
      <w:r w:rsidRPr="0073701E">
        <w:rPr>
          <w:rFonts w:ascii="Times New Roman" w:hAnsi="Times New Roman" w:cs="Times New Roman"/>
          <w:sz w:val="22"/>
          <w:szCs w:val="22"/>
        </w:rPr>
        <w:t>2. Oferta Wykonawcy</w:t>
      </w:r>
      <w:r w:rsidR="00474FAD" w:rsidRPr="0073701E">
        <w:rPr>
          <w:rFonts w:ascii="Times New Roman" w:hAnsi="Times New Roman" w:cs="Times New Roman"/>
          <w:sz w:val="22"/>
          <w:szCs w:val="22"/>
        </w:rPr>
        <w:t xml:space="preserve"> </w:t>
      </w:r>
    </w:p>
    <w:p w:rsidR="001D42E8" w:rsidRPr="0073701E" w:rsidRDefault="001D42E8">
      <w:pPr>
        <w:pStyle w:val="Tekstwstpniesformatowany"/>
        <w:jc w:val="both"/>
        <w:rPr>
          <w:rFonts w:ascii="Times New Roman" w:hAnsi="Times New Roman" w:cs="Times New Roman"/>
          <w:sz w:val="22"/>
          <w:szCs w:val="22"/>
        </w:rPr>
      </w:pPr>
    </w:p>
    <w:p w:rsidR="001D42E8" w:rsidRPr="0073701E" w:rsidRDefault="001D42E8">
      <w:pPr>
        <w:pStyle w:val="Tekstwstpniesformatowany"/>
        <w:rPr>
          <w:rFonts w:ascii="Times New Roman" w:hAnsi="Times New Roman" w:cs="Times New Roman"/>
          <w:sz w:val="22"/>
          <w:szCs w:val="22"/>
        </w:rPr>
      </w:pPr>
    </w:p>
    <w:p w:rsidR="001D42E8" w:rsidRPr="0073701E" w:rsidRDefault="00ED2F70">
      <w:pPr>
        <w:pStyle w:val="Tekstwstpniesformatowany"/>
        <w:rPr>
          <w:rFonts w:ascii="Times New Roman" w:hAnsi="Times New Roman" w:cs="Times New Roman"/>
          <w:b/>
          <w:sz w:val="22"/>
          <w:szCs w:val="22"/>
        </w:rPr>
      </w:pPr>
      <w:r w:rsidRPr="0073701E">
        <w:rPr>
          <w:rFonts w:ascii="Times New Roman" w:hAnsi="Times New Roman" w:cs="Times New Roman"/>
          <w:b/>
          <w:sz w:val="22"/>
          <w:szCs w:val="22"/>
        </w:rPr>
        <w:tab/>
        <w:t>ZAMAWIAJĄCY</w:t>
      </w:r>
      <w:r w:rsidRPr="0073701E">
        <w:rPr>
          <w:rFonts w:ascii="Times New Roman" w:hAnsi="Times New Roman" w:cs="Times New Roman"/>
          <w:b/>
          <w:sz w:val="22"/>
          <w:szCs w:val="22"/>
        </w:rPr>
        <w:tab/>
        <w:t xml:space="preserve">                                                                              WYKONAWCA</w:t>
      </w:r>
    </w:p>
    <w:p w:rsidR="002A1AA2" w:rsidRPr="00F11D4A" w:rsidRDefault="00ED2F70" w:rsidP="00F11D4A">
      <w:pPr>
        <w:pStyle w:val="Tekstwstpniesformatowany"/>
        <w:rPr>
          <w:rFonts w:asciiTheme="minorHAnsi" w:hAnsiTheme="minorHAnsi" w:cstheme="minorHAnsi"/>
          <w:sz w:val="22"/>
          <w:szCs w:val="22"/>
        </w:rPr>
      </w:pPr>
      <w:r w:rsidRPr="00E506D7">
        <w:rPr>
          <w:rFonts w:asciiTheme="minorHAnsi" w:hAnsiTheme="minorHAnsi" w:cstheme="minorHAnsi"/>
          <w:sz w:val="22"/>
          <w:szCs w:val="22"/>
        </w:rPr>
        <w:t xml:space="preserve">                                                                               </w:t>
      </w:r>
    </w:p>
    <w:sectPr w:rsidR="002A1AA2" w:rsidRPr="00F11D4A" w:rsidSect="006141D1">
      <w:footerReference w:type="default" r:id="rId8"/>
      <w:footnotePr>
        <w:numFmt w:val="chicago"/>
      </w:footnotePr>
      <w:pgSz w:w="11906" w:h="16838"/>
      <w:pgMar w:top="1134" w:right="1134" w:bottom="1134" w:left="1276" w:header="0" w:footer="0" w:gutter="0"/>
      <w:cols w:space="708"/>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557" w:rsidRDefault="00801557" w:rsidP="00E75AC4">
      <w:pPr>
        <w:spacing w:after="0" w:line="240" w:lineRule="auto"/>
      </w:pPr>
      <w:r>
        <w:separator/>
      </w:r>
    </w:p>
  </w:endnote>
  <w:endnote w:type="continuationSeparator" w:id="0">
    <w:p w:rsidR="00801557" w:rsidRDefault="00801557" w:rsidP="00E75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7775579"/>
      <w:docPartObj>
        <w:docPartGallery w:val="Page Numbers (Bottom of Page)"/>
        <w:docPartUnique/>
      </w:docPartObj>
    </w:sdtPr>
    <w:sdtContent>
      <w:p w:rsidR="00845B59" w:rsidRDefault="007B61E9">
        <w:pPr>
          <w:pStyle w:val="Stopka"/>
          <w:jc w:val="center"/>
        </w:pPr>
        <w:r>
          <w:fldChar w:fldCharType="begin"/>
        </w:r>
        <w:r w:rsidR="00845B59">
          <w:instrText>PAGE   \* MERGEFORMAT</w:instrText>
        </w:r>
        <w:r>
          <w:fldChar w:fldCharType="separate"/>
        </w:r>
        <w:r w:rsidR="004E1246">
          <w:rPr>
            <w:noProof/>
          </w:rPr>
          <w:t>4</w:t>
        </w:r>
        <w:r>
          <w:fldChar w:fldCharType="end"/>
        </w:r>
      </w:p>
    </w:sdtContent>
  </w:sdt>
  <w:p w:rsidR="00845B59" w:rsidRDefault="00845B5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557" w:rsidRDefault="00801557" w:rsidP="00E75AC4">
      <w:pPr>
        <w:spacing w:after="0" w:line="240" w:lineRule="auto"/>
      </w:pPr>
      <w:r>
        <w:separator/>
      </w:r>
    </w:p>
  </w:footnote>
  <w:footnote w:type="continuationSeparator" w:id="0">
    <w:p w:rsidR="00801557" w:rsidRDefault="00801557" w:rsidP="00E75A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D4AEA0E0"/>
    <w:name w:val="WW8Num8"/>
    <w:lvl w:ilvl="0">
      <w:start w:val="1"/>
      <w:numFmt w:val="lowerLetter"/>
      <w:lvlText w:val="%1)"/>
      <w:lvlJc w:val="left"/>
      <w:pPr>
        <w:tabs>
          <w:tab w:val="num" w:pos="720"/>
        </w:tabs>
        <w:ind w:left="720" w:hanging="360"/>
      </w:pPr>
      <w:rPr>
        <w:rFonts w:eastAsia="Lucida Sans Unicode"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2C3FF9"/>
    <w:multiLevelType w:val="hybridMultilevel"/>
    <w:tmpl w:val="D6CA9B44"/>
    <w:lvl w:ilvl="0" w:tplc="A67A195A">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2">
    <w:nsid w:val="07034010"/>
    <w:multiLevelType w:val="hybridMultilevel"/>
    <w:tmpl w:val="8F460D20"/>
    <w:lvl w:ilvl="0" w:tplc="A1FCE1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0B5B71"/>
    <w:multiLevelType w:val="hybridMultilevel"/>
    <w:tmpl w:val="9D042A10"/>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0A18CE"/>
    <w:multiLevelType w:val="hybridMultilevel"/>
    <w:tmpl w:val="BC267B4E"/>
    <w:lvl w:ilvl="0" w:tplc="558E84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820C5"/>
    <w:multiLevelType w:val="hybridMultilevel"/>
    <w:tmpl w:val="4A6806FE"/>
    <w:lvl w:ilvl="0" w:tplc="578E6D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7330083"/>
    <w:multiLevelType w:val="hybridMultilevel"/>
    <w:tmpl w:val="8422AE3C"/>
    <w:lvl w:ilvl="0" w:tplc="1EBEE68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540A17"/>
    <w:multiLevelType w:val="hybridMultilevel"/>
    <w:tmpl w:val="05A6FE12"/>
    <w:lvl w:ilvl="0" w:tplc="EEAA76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2B70BC"/>
    <w:multiLevelType w:val="hybridMultilevel"/>
    <w:tmpl w:val="E2E02796"/>
    <w:lvl w:ilvl="0" w:tplc="F4282D52">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7B59AB"/>
    <w:multiLevelType w:val="hybridMultilevel"/>
    <w:tmpl w:val="7EC27604"/>
    <w:lvl w:ilvl="0" w:tplc="A1FCE1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B31B6F"/>
    <w:multiLevelType w:val="hybridMultilevel"/>
    <w:tmpl w:val="3F4215E6"/>
    <w:lvl w:ilvl="0" w:tplc="ED88376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F271D7"/>
    <w:multiLevelType w:val="hybridMultilevel"/>
    <w:tmpl w:val="BAF02CE8"/>
    <w:lvl w:ilvl="0" w:tplc="10FCFFF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0A6905"/>
    <w:multiLevelType w:val="multilevel"/>
    <w:tmpl w:val="7992409A"/>
    <w:styleLink w:val="WWNum20"/>
    <w:lvl w:ilvl="0">
      <w:numFmt w:val="bullet"/>
      <w:lvlText w:val="-"/>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nsid w:val="403C76CA"/>
    <w:multiLevelType w:val="hybridMultilevel"/>
    <w:tmpl w:val="CA78F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762CF9"/>
    <w:multiLevelType w:val="hybridMultilevel"/>
    <w:tmpl w:val="781EB4A2"/>
    <w:lvl w:ilvl="0" w:tplc="0415000F">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EB2F21"/>
    <w:multiLevelType w:val="hybridMultilevel"/>
    <w:tmpl w:val="6B46C66E"/>
    <w:lvl w:ilvl="0" w:tplc="242E4D6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1837BF7"/>
    <w:multiLevelType w:val="hybridMultilevel"/>
    <w:tmpl w:val="21308412"/>
    <w:lvl w:ilvl="0" w:tplc="EEAA764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282946"/>
    <w:multiLevelType w:val="hybridMultilevel"/>
    <w:tmpl w:val="297CE8DA"/>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39A3636"/>
    <w:multiLevelType w:val="hybridMultilevel"/>
    <w:tmpl w:val="1A5A3BF8"/>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9A3E81"/>
    <w:multiLevelType w:val="hybridMultilevel"/>
    <w:tmpl w:val="4B7C56B8"/>
    <w:lvl w:ilvl="0" w:tplc="DF1E28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887CB8"/>
    <w:multiLevelType w:val="hybridMultilevel"/>
    <w:tmpl w:val="D14A9526"/>
    <w:lvl w:ilvl="0" w:tplc="E34A399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5410F3"/>
    <w:multiLevelType w:val="hybridMultilevel"/>
    <w:tmpl w:val="B67A1DB6"/>
    <w:lvl w:ilvl="0" w:tplc="B6B27B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4D767AD2"/>
    <w:multiLevelType w:val="hybridMultilevel"/>
    <w:tmpl w:val="9DCAB674"/>
    <w:lvl w:ilvl="0" w:tplc="653060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9F66A97"/>
    <w:multiLevelType w:val="hybridMultilevel"/>
    <w:tmpl w:val="FC3882F8"/>
    <w:lvl w:ilvl="0" w:tplc="04150001">
      <w:start w:val="1"/>
      <w:numFmt w:val="bullet"/>
      <w:lvlText w:val=""/>
      <w:lvlJc w:val="left"/>
      <w:pPr>
        <w:ind w:left="555" w:hanging="360"/>
      </w:pPr>
      <w:rPr>
        <w:rFonts w:ascii="Symbol" w:hAnsi="Symbol" w:hint="default"/>
      </w:rPr>
    </w:lvl>
    <w:lvl w:ilvl="1" w:tplc="04150003">
      <w:start w:val="1"/>
      <w:numFmt w:val="bullet"/>
      <w:lvlText w:val="o"/>
      <w:lvlJc w:val="left"/>
      <w:pPr>
        <w:ind w:left="1275" w:hanging="360"/>
      </w:pPr>
      <w:rPr>
        <w:rFonts w:ascii="Courier New" w:hAnsi="Courier New" w:cs="Courier New" w:hint="default"/>
      </w:rPr>
    </w:lvl>
    <w:lvl w:ilvl="2" w:tplc="04150005">
      <w:start w:val="1"/>
      <w:numFmt w:val="bullet"/>
      <w:lvlText w:val=""/>
      <w:lvlJc w:val="left"/>
      <w:pPr>
        <w:ind w:left="1995" w:hanging="360"/>
      </w:pPr>
      <w:rPr>
        <w:rFonts w:ascii="Wingdings" w:hAnsi="Wingdings" w:hint="default"/>
      </w:rPr>
    </w:lvl>
    <w:lvl w:ilvl="3" w:tplc="04150001">
      <w:start w:val="1"/>
      <w:numFmt w:val="bullet"/>
      <w:lvlText w:val=""/>
      <w:lvlJc w:val="left"/>
      <w:pPr>
        <w:ind w:left="2715" w:hanging="360"/>
      </w:pPr>
      <w:rPr>
        <w:rFonts w:ascii="Symbol" w:hAnsi="Symbol" w:hint="default"/>
      </w:rPr>
    </w:lvl>
    <w:lvl w:ilvl="4" w:tplc="04150003">
      <w:start w:val="1"/>
      <w:numFmt w:val="bullet"/>
      <w:lvlText w:val="o"/>
      <w:lvlJc w:val="left"/>
      <w:pPr>
        <w:ind w:left="3435" w:hanging="360"/>
      </w:pPr>
      <w:rPr>
        <w:rFonts w:ascii="Courier New" w:hAnsi="Courier New" w:cs="Courier New" w:hint="default"/>
      </w:rPr>
    </w:lvl>
    <w:lvl w:ilvl="5" w:tplc="04150005">
      <w:start w:val="1"/>
      <w:numFmt w:val="bullet"/>
      <w:lvlText w:val=""/>
      <w:lvlJc w:val="left"/>
      <w:pPr>
        <w:ind w:left="4155" w:hanging="360"/>
      </w:pPr>
      <w:rPr>
        <w:rFonts w:ascii="Wingdings" w:hAnsi="Wingdings" w:hint="default"/>
      </w:rPr>
    </w:lvl>
    <w:lvl w:ilvl="6" w:tplc="04150001">
      <w:start w:val="1"/>
      <w:numFmt w:val="bullet"/>
      <w:lvlText w:val=""/>
      <w:lvlJc w:val="left"/>
      <w:pPr>
        <w:ind w:left="4875" w:hanging="360"/>
      </w:pPr>
      <w:rPr>
        <w:rFonts w:ascii="Symbol" w:hAnsi="Symbol" w:hint="default"/>
      </w:rPr>
    </w:lvl>
    <w:lvl w:ilvl="7" w:tplc="04150003">
      <w:start w:val="1"/>
      <w:numFmt w:val="bullet"/>
      <w:lvlText w:val="o"/>
      <w:lvlJc w:val="left"/>
      <w:pPr>
        <w:ind w:left="5595" w:hanging="360"/>
      </w:pPr>
      <w:rPr>
        <w:rFonts w:ascii="Courier New" w:hAnsi="Courier New" w:cs="Courier New" w:hint="default"/>
      </w:rPr>
    </w:lvl>
    <w:lvl w:ilvl="8" w:tplc="04150005">
      <w:start w:val="1"/>
      <w:numFmt w:val="bullet"/>
      <w:lvlText w:val=""/>
      <w:lvlJc w:val="left"/>
      <w:pPr>
        <w:ind w:left="6315" w:hanging="360"/>
      </w:pPr>
      <w:rPr>
        <w:rFonts w:ascii="Wingdings" w:hAnsi="Wingdings" w:hint="default"/>
      </w:rPr>
    </w:lvl>
  </w:abstractNum>
  <w:abstractNum w:abstractNumId="25">
    <w:nsid w:val="5B8C58DF"/>
    <w:multiLevelType w:val="hybridMultilevel"/>
    <w:tmpl w:val="0818F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DB2A93"/>
    <w:multiLevelType w:val="hybridMultilevel"/>
    <w:tmpl w:val="049E711C"/>
    <w:lvl w:ilvl="0" w:tplc="9D3459B4">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5E750A53"/>
    <w:multiLevelType w:val="hybridMultilevel"/>
    <w:tmpl w:val="F0CE9BA2"/>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DF46D2"/>
    <w:multiLevelType w:val="hybridMultilevel"/>
    <w:tmpl w:val="4342B6FA"/>
    <w:lvl w:ilvl="0" w:tplc="4C2CC44A">
      <w:start w:val="1"/>
      <w:numFmt w:val="decimal"/>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29">
    <w:nsid w:val="6093210A"/>
    <w:multiLevelType w:val="hybridMultilevel"/>
    <w:tmpl w:val="6672A2D0"/>
    <w:lvl w:ilvl="0" w:tplc="578E6DDA">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612B7F5E"/>
    <w:multiLevelType w:val="hybridMultilevel"/>
    <w:tmpl w:val="F7669E32"/>
    <w:lvl w:ilvl="0" w:tplc="B6B27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1885D2B"/>
    <w:multiLevelType w:val="hybridMultilevel"/>
    <w:tmpl w:val="BE520B60"/>
    <w:lvl w:ilvl="0" w:tplc="9D3459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1AC5C9F"/>
    <w:multiLevelType w:val="hybridMultilevel"/>
    <w:tmpl w:val="2D78AD02"/>
    <w:lvl w:ilvl="0" w:tplc="9D3459B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4D44C3"/>
    <w:multiLevelType w:val="hybridMultilevel"/>
    <w:tmpl w:val="07FE007E"/>
    <w:lvl w:ilvl="0" w:tplc="53602372">
      <w:start w:val="4"/>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AD31BE"/>
    <w:multiLevelType w:val="hybridMultilevel"/>
    <w:tmpl w:val="3ABCBE12"/>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B8925AD"/>
    <w:multiLevelType w:val="hybridMultilevel"/>
    <w:tmpl w:val="4A867604"/>
    <w:lvl w:ilvl="0" w:tplc="4F5E56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BC07FB9"/>
    <w:multiLevelType w:val="hybridMultilevel"/>
    <w:tmpl w:val="61F43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1D4B1A"/>
    <w:multiLevelType w:val="hybridMultilevel"/>
    <w:tmpl w:val="D9682724"/>
    <w:lvl w:ilvl="0" w:tplc="578E6D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5"/>
  </w:num>
  <w:num w:numId="2">
    <w:abstractNumId w:val="37"/>
  </w:num>
  <w:num w:numId="3">
    <w:abstractNumId w:val="5"/>
  </w:num>
  <w:num w:numId="4">
    <w:abstractNumId w:val="29"/>
  </w:num>
  <w:num w:numId="5">
    <w:abstractNumId w:val="18"/>
  </w:num>
  <w:num w:numId="6">
    <w:abstractNumId w:val="33"/>
  </w:num>
  <w:num w:numId="7">
    <w:abstractNumId w:val="34"/>
  </w:num>
  <w:num w:numId="8">
    <w:abstractNumId w:val="35"/>
  </w:num>
  <w:num w:numId="9">
    <w:abstractNumId w:val="10"/>
  </w:num>
  <w:num w:numId="10">
    <w:abstractNumId w:val="2"/>
  </w:num>
  <w:num w:numId="11">
    <w:abstractNumId w:val="4"/>
  </w:num>
  <w:num w:numId="12">
    <w:abstractNumId w:val="23"/>
  </w:num>
  <w:num w:numId="13">
    <w:abstractNumId w:val="17"/>
  </w:num>
  <w:num w:numId="14">
    <w:abstractNumId w:val="28"/>
  </w:num>
  <w:num w:numId="15">
    <w:abstractNumId w:val="12"/>
  </w:num>
  <w:num w:numId="16">
    <w:abstractNumId w:val="8"/>
  </w:num>
  <w:num w:numId="17">
    <w:abstractNumId w:val="32"/>
  </w:num>
  <w:num w:numId="18">
    <w:abstractNumId w:val="26"/>
  </w:num>
  <w:num w:numId="19">
    <w:abstractNumId w:val="27"/>
  </w:num>
  <w:num w:numId="20">
    <w:abstractNumId w:val="19"/>
  </w:num>
  <w:num w:numId="21">
    <w:abstractNumId w:val="1"/>
  </w:num>
  <w:num w:numId="22">
    <w:abstractNumId w:val="31"/>
  </w:num>
  <w:num w:numId="23">
    <w:abstractNumId w:val="16"/>
  </w:num>
  <w:num w:numId="24">
    <w:abstractNumId w:val="22"/>
  </w:num>
  <w:num w:numId="25">
    <w:abstractNumId w:val="30"/>
  </w:num>
  <w:num w:numId="26">
    <w:abstractNumId w:val="38"/>
  </w:num>
  <w:num w:numId="27">
    <w:abstractNumId w:val="6"/>
  </w:num>
  <w:num w:numId="28">
    <w:abstractNumId w:val="15"/>
  </w:num>
  <w:num w:numId="29">
    <w:abstractNumId w:val="9"/>
  </w:num>
  <w:num w:numId="30">
    <w:abstractNumId w:val="13"/>
  </w:num>
  <w:num w:numId="31">
    <w:abstractNumId w:val="3"/>
  </w:num>
  <w:num w:numId="32">
    <w:abstractNumId w:val="24"/>
  </w:num>
  <w:num w:numId="33">
    <w:abstractNumId w:val="24"/>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1"/>
  </w:num>
  <w:num w:numId="46">
    <w:abstractNumId w:val="2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 w:numId="49">
    <w:abstractNumId w:val="11"/>
  </w:num>
  <w:num w:numId="5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numFmt w:val="chicago"/>
    <w:footnote w:id="-1"/>
    <w:footnote w:id="0"/>
  </w:footnotePr>
  <w:endnotePr>
    <w:endnote w:id="-1"/>
    <w:endnote w:id="0"/>
  </w:endnotePr>
  <w:compat>
    <w:useFELayout/>
  </w:compat>
  <w:rsids>
    <w:rsidRoot w:val="001D42E8"/>
    <w:rsid w:val="00015C7D"/>
    <w:rsid w:val="00031C3B"/>
    <w:rsid w:val="00033A94"/>
    <w:rsid w:val="00035FD2"/>
    <w:rsid w:val="0004761B"/>
    <w:rsid w:val="000524EC"/>
    <w:rsid w:val="00063998"/>
    <w:rsid w:val="000813E9"/>
    <w:rsid w:val="000B5DB6"/>
    <w:rsid w:val="000D6D92"/>
    <w:rsid w:val="000F05FD"/>
    <w:rsid w:val="000F4174"/>
    <w:rsid w:val="000F7624"/>
    <w:rsid w:val="001045E6"/>
    <w:rsid w:val="00105CC3"/>
    <w:rsid w:val="0011181B"/>
    <w:rsid w:val="0011562F"/>
    <w:rsid w:val="00115FEB"/>
    <w:rsid w:val="00151E64"/>
    <w:rsid w:val="00167EA0"/>
    <w:rsid w:val="00194135"/>
    <w:rsid w:val="001B7493"/>
    <w:rsid w:val="001C4EC2"/>
    <w:rsid w:val="001D4042"/>
    <w:rsid w:val="001D42E8"/>
    <w:rsid w:val="00205961"/>
    <w:rsid w:val="00240103"/>
    <w:rsid w:val="0024338A"/>
    <w:rsid w:val="0025794E"/>
    <w:rsid w:val="0027450F"/>
    <w:rsid w:val="00282732"/>
    <w:rsid w:val="002A1AA2"/>
    <w:rsid w:val="002B42EF"/>
    <w:rsid w:val="002B5847"/>
    <w:rsid w:val="002D2172"/>
    <w:rsid w:val="002E0829"/>
    <w:rsid w:val="002F477D"/>
    <w:rsid w:val="0030635E"/>
    <w:rsid w:val="00306E2C"/>
    <w:rsid w:val="003074CB"/>
    <w:rsid w:val="00343274"/>
    <w:rsid w:val="00351463"/>
    <w:rsid w:val="00353032"/>
    <w:rsid w:val="00354B86"/>
    <w:rsid w:val="00360ED0"/>
    <w:rsid w:val="00362E25"/>
    <w:rsid w:val="00364BC8"/>
    <w:rsid w:val="00366837"/>
    <w:rsid w:val="00377F95"/>
    <w:rsid w:val="003A68BD"/>
    <w:rsid w:val="003D4CBF"/>
    <w:rsid w:val="0040682A"/>
    <w:rsid w:val="00406AF7"/>
    <w:rsid w:val="00411747"/>
    <w:rsid w:val="0041767C"/>
    <w:rsid w:val="004227DC"/>
    <w:rsid w:val="00441024"/>
    <w:rsid w:val="00444932"/>
    <w:rsid w:val="00451F5A"/>
    <w:rsid w:val="004539AF"/>
    <w:rsid w:val="00474FAD"/>
    <w:rsid w:val="00490B88"/>
    <w:rsid w:val="00491D1F"/>
    <w:rsid w:val="004959ED"/>
    <w:rsid w:val="00495D2E"/>
    <w:rsid w:val="004E1246"/>
    <w:rsid w:val="00511482"/>
    <w:rsid w:val="00521E38"/>
    <w:rsid w:val="005338AF"/>
    <w:rsid w:val="0054723E"/>
    <w:rsid w:val="005573A6"/>
    <w:rsid w:val="0056215D"/>
    <w:rsid w:val="00572587"/>
    <w:rsid w:val="005751F7"/>
    <w:rsid w:val="00584349"/>
    <w:rsid w:val="005A38EB"/>
    <w:rsid w:val="005E2397"/>
    <w:rsid w:val="005F44CA"/>
    <w:rsid w:val="00610259"/>
    <w:rsid w:val="006141D1"/>
    <w:rsid w:val="00622FAB"/>
    <w:rsid w:val="00645AA2"/>
    <w:rsid w:val="006501BD"/>
    <w:rsid w:val="006704AC"/>
    <w:rsid w:val="00680553"/>
    <w:rsid w:val="00691791"/>
    <w:rsid w:val="006A2880"/>
    <w:rsid w:val="006B6F64"/>
    <w:rsid w:val="006D04F0"/>
    <w:rsid w:val="006D47A1"/>
    <w:rsid w:val="006E545E"/>
    <w:rsid w:val="006F0057"/>
    <w:rsid w:val="00701B8D"/>
    <w:rsid w:val="00712239"/>
    <w:rsid w:val="007149EA"/>
    <w:rsid w:val="00716A26"/>
    <w:rsid w:val="0072274E"/>
    <w:rsid w:val="00726613"/>
    <w:rsid w:val="00726E98"/>
    <w:rsid w:val="0073701E"/>
    <w:rsid w:val="00750E64"/>
    <w:rsid w:val="0076326B"/>
    <w:rsid w:val="00766770"/>
    <w:rsid w:val="007B020D"/>
    <w:rsid w:val="007B61E9"/>
    <w:rsid w:val="007C64AF"/>
    <w:rsid w:val="007D3340"/>
    <w:rsid w:val="007D39D0"/>
    <w:rsid w:val="007E1CCE"/>
    <w:rsid w:val="007F28E5"/>
    <w:rsid w:val="00801557"/>
    <w:rsid w:val="00812CF8"/>
    <w:rsid w:val="00826C9C"/>
    <w:rsid w:val="00837B86"/>
    <w:rsid w:val="00845B59"/>
    <w:rsid w:val="00853AA2"/>
    <w:rsid w:val="00864ECC"/>
    <w:rsid w:val="0087163D"/>
    <w:rsid w:val="008745A6"/>
    <w:rsid w:val="00891BF5"/>
    <w:rsid w:val="0089427E"/>
    <w:rsid w:val="008A2D7A"/>
    <w:rsid w:val="008A694E"/>
    <w:rsid w:val="008B5D28"/>
    <w:rsid w:val="008E7889"/>
    <w:rsid w:val="008F6FE3"/>
    <w:rsid w:val="00905CE5"/>
    <w:rsid w:val="00913555"/>
    <w:rsid w:val="009207D2"/>
    <w:rsid w:val="0092614C"/>
    <w:rsid w:val="00926EF0"/>
    <w:rsid w:val="00942CBF"/>
    <w:rsid w:val="00944694"/>
    <w:rsid w:val="0098401E"/>
    <w:rsid w:val="00987335"/>
    <w:rsid w:val="009A5579"/>
    <w:rsid w:val="009B1BEF"/>
    <w:rsid w:val="009E72E1"/>
    <w:rsid w:val="009F75C9"/>
    <w:rsid w:val="00A0487A"/>
    <w:rsid w:val="00A15641"/>
    <w:rsid w:val="00A32911"/>
    <w:rsid w:val="00A3784F"/>
    <w:rsid w:val="00A43CB5"/>
    <w:rsid w:val="00A57581"/>
    <w:rsid w:val="00A8441C"/>
    <w:rsid w:val="00A87790"/>
    <w:rsid w:val="00A91632"/>
    <w:rsid w:val="00AA4203"/>
    <w:rsid w:val="00AB174B"/>
    <w:rsid w:val="00AB72E8"/>
    <w:rsid w:val="00AE7ED3"/>
    <w:rsid w:val="00AF152E"/>
    <w:rsid w:val="00AF452D"/>
    <w:rsid w:val="00B27CE2"/>
    <w:rsid w:val="00B3631E"/>
    <w:rsid w:val="00B4603E"/>
    <w:rsid w:val="00B461FF"/>
    <w:rsid w:val="00B52B1E"/>
    <w:rsid w:val="00B61D08"/>
    <w:rsid w:val="00B61E0A"/>
    <w:rsid w:val="00B7166E"/>
    <w:rsid w:val="00B75FBA"/>
    <w:rsid w:val="00B83F6C"/>
    <w:rsid w:val="00B86E2E"/>
    <w:rsid w:val="00BA0B28"/>
    <w:rsid w:val="00BA6B5B"/>
    <w:rsid w:val="00BC1E67"/>
    <w:rsid w:val="00BD72E0"/>
    <w:rsid w:val="00BF33EF"/>
    <w:rsid w:val="00BF5A17"/>
    <w:rsid w:val="00C028F4"/>
    <w:rsid w:val="00C04A06"/>
    <w:rsid w:val="00C06797"/>
    <w:rsid w:val="00C1035E"/>
    <w:rsid w:val="00C30D47"/>
    <w:rsid w:val="00C33AB5"/>
    <w:rsid w:val="00C5174D"/>
    <w:rsid w:val="00C52E6A"/>
    <w:rsid w:val="00C55A7F"/>
    <w:rsid w:val="00C60AD9"/>
    <w:rsid w:val="00C638DA"/>
    <w:rsid w:val="00C7719B"/>
    <w:rsid w:val="00C8033A"/>
    <w:rsid w:val="00C95DF8"/>
    <w:rsid w:val="00CB2520"/>
    <w:rsid w:val="00CB2B77"/>
    <w:rsid w:val="00CD0E6F"/>
    <w:rsid w:val="00CD63CC"/>
    <w:rsid w:val="00CE0217"/>
    <w:rsid w:val="00CE7A2B"/>
    <w:rsid w:val="00D00795"/>
    <w:rsid w:val="00D06CDD"/>
    <w:rsid w:val="00D2125A"/>
    <w:rsid w:val="00D3452D"/>
    <w:rsid w:val="00D54DAF"/>
    <w:rsid w:val="00D573AE"/>
    <w:rsid w:val="00D61AF2"/>
    <w:rsid w:val="00D70274"/>
    <w:rsid w:val="00D80F30"/>
    <w:rsid w:val="00D811D6"/>
    <w:rsid w:val="00D831A6"/>
    <w:rsid w:val="00DB3A55"/>
    <w:rsid w:val="00DD5ACB"/>
    <w:rsid w:val="00DE60FD"/>
    <w:rsid w:val="00DE7457"/>
    <w:rsid w:val="00E0729E"/>
    <w:rsid w:val="00E131E1"/>
    <w:rsid w:val="00E1741E"/>
    <w:rsid w:val="00E20594"/>
    <w:rsid w:val="00E3471E"/>
    <w:rsid w:val="00E506D7"/>
    <w:rsid w:val="00E565A4"/>
    <w:rsid w:val="00E6611B"/>
    <w:rsid w:val="00E75AC4"/>
    <w:rsid w:val="00EA20A1"/>
    <w:rsid w:val="00EC4450"/>
    <w:rsid w:val="00ED2F70"/>
    <w:rsid w:val="00EE4805"/>
    <w:rsid w:val="00EE5719"/>
    <w:rsid w:val="00F11D4A"/>
    <w:rsid w:val="00F34C8B"/>
    <w:rsid w:val="00F3529B"/>
    <w:rsid w:val="00F42026"/>
    <w:rsid w:val="00F45758"/>
    <w:rsid w:val="00F54589"/>
    <w:rsid w:val="00F802E9"/>
    <w:rsid w:val="00F8392B"/>
    <w:rsid w:val="00F901C1"/>
    <w:rsid w:val="00F94D4C"/>
    <w:rsid w:val="00FA187D"/>
    <w:rsid w:val="00FA7B94"/>
    <w:rsid w:val="00FE64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0D47"/>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 w:type="paragraph" w:customStyle="1" w:styleId="Tekstpodstawowywcity21">
    <w:name w:val="Tekst podstawowy wcięty 21"/>
    <w:basedOn w:val="Normalny"/>
    <w:rsid w:val="00B4603E"/>
    <w:pPr>
      <w:suppressAutoHyphens/>
      <w:spacing w:after="120" w:line="480" w:lineRule="auto"/>
      <w:ind w:left="283"/>
    </w:pPr>
    <w:rPr>
      <w:rFonts w:ascii="Arial" w:eastAsia="Times New Roman" w:hAnsi="Arial" w:cs="Times New Roman"/>
      <w:sz w:val="24"/>
      <w:szCs w:val="24"/>
      <w:lang w:eastAsia="ar-SA"/>
    </w:rPr>
  </w:style>
  <w:style w:type="paragraph" w:styleId="Bezodstpw">
    <w:name w:val="No Spacing"/>
    <w:qFormat/>
    <w:rsid w:val="00B4603E"/>
    <w:pPr>
      <w:widowControl w:val="0"/>
      <w:suppressAutoHyphens/>
      <w:spacing w:after="0" w:line="240" w:lineRule="auto"/>
    </w:pPr>
    <w:rPr>
      <w:rFonts w:ascii="Times New Roman" w:eastAsia="Lucida Sans Unicode"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2B4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1D42E8"/>
    <w:pPr>
      <w:widowControl w:val="0"/>
      <w:tabs>
        <w:tab w:val="left" w:pos="709"/>
      </w:tabs>
      <w:suppressAutoHyphens/>
    </w:pPr>
    <w:rPr>
      <w:rFonts w:ascii="Times New Roman" w:eastAsia="SimSun" w:hAnsi="Times New Roman" w:cs="Mangal"/>
      <w:sz w:val="24"/>
      <w:szCs w:val="24"/>
      <w:lang w:eastAsia="zh-CN" w:bidi="hi-IN"/>
    </w:rPr>
  </w:style>
  <w:style w:type="paragraph" w:styleId="Nagwek">
    <w:name w:val="header"/>
    <w:basedOn w:val="Domylnie"/>
    <w:next w:val="Tretekstu"/>
    <w:rsid w:val="001D42E8"/>
    <w:pPr>
      <w:keepNext/>
      <w:spacing w:before="240" w:after="120"/>
    </w:pPr>
    <w:rPr>
      <w:rFonts w:ascii="Arial" w:eastAsia="Microsoft YaHei" w:hAnsi="Arial"/>
      <w:sz w:val="28"/>
      <w:szCs w:val="28"/>
    </w:rPr>
  </w:style>
  <w:style w:type="paragraph" w:customStyle="1" w:styleId="Tretekstu">
    <w:name w:val="Treść tekstu"/>
    <w:basedOn w:val="Domylnie"/>
    <w:rsid w:val="001D42E8"/>
    <w:pPr>
      <w:spacing w:after="120"/>
    </w:pPr>
  </w:style>
  <w:style w:type="paragraph" w:styleId="Lista">
    <w:name w:val="List"/>
    <w:basedOn w:val="Tretekstu"/>
    <w:rsid w:val="001D42E8"/>
  </w:style>
  <w:style w:type="paragraph" w:styleId="Podpis">
    <w:name w:val="Signature"/>
    <w:basedOn w:val="Domylnie"/>
    <w:rsid w:val="001D42E8"/>
    <w:pPr>
      <w:suppressLineNumbers/>
      <w:spacing w:before="120" w:after="120"/>
    </w:pPr>
    <w:rPr>
      <w:i/>
      <w:iCs/>
    </w:rPr>
  </w:style>
  <w:style w:type="paragraph" w:customStyle="1" w:styleId="Indeks">
    <w:name w:val="Indeks"/>
    <w:basedOn w:val="Domylnie"/>
    <w:rsid w:val="001D42E8"/>
    <w:pPr>
      <w:suppressLineNumbers/>
    </w:pPr>
  </w:style>
  <w:style w:type="paragraph" w:customStyle="1" w:styleId="Tekstwstpniesformatowany">
    <w:name w:val="Tekst wstępnie sformatowany"/>
    <w:basedOn w:val="Domylnie"/>
    <w:rsid w:val="001D42E8"/>
    <w:pPr>
      <w:spacing w:after="0"/>
    </w:pPr>
    <w:rPr>
      <w:rFonts w:ascii="Courier New" w:eastAsia="NSimSun" w:hAnsi="Courier New" w:cs="Courier New"/>
      <w:sz w:val="20"/>
      <w:szCs w:val="20"/>
    </w:rPr>
  </w:style>
  <w:style w:type="paragraph" w:styleId="Tekstprzypisudolnego">
    <w:name w:val="footnote text"/>
    <w:basedOn w:val="Normalny"/>
    <w:link w:val="TekstprzypisudolnegoZnak"/>
    <w:uiPriority w:val="99"/>
    <w:semiHidden/>
    <w:unhideWhenUsed/>
    <w:rsid w:val="00E75AC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AC4"/>
    <w:rPr>
      <w:sz w:val="20"/>
      <w:szCs w:val="20"/>
    </w:rPr>
  </w:style>
  <w:style w:type="character" w:styleId="Odwoanieprzypisudolnego">
    <w:name w:val="footnote reference"/>
    <w:basedOn w:val="Domylnaczcionkaakapitu"/>
    <w:uiPriority w:val="99"/>
    <w:semiHidden/>
    <w:unhideWhenUsed/>
    <w:rsid w:val="00E75AC4"/>
    <w:rPr>
      <w:vertAlign w:val="superscript"/>
    </w:rPr>
  </w:style>
  <w:style w:type="paragraph" w:styleId="Akapitzlist">
    <w:name w:val="List Paragraph"/>
    <w:basedOn w:val="Normalny"/>
    <w:uiPriority w:val="34"/>
    <w:qFormat/>
    <w:rsid w:val="00B3631E"/>
    <w:pPr>
      <w:spacing w:before="480" w:after="135" w:line="270" w:lineRule="atLeast"/>
      <w:ind w:left="720"/>
      <w:contextualSpacing/>
      <w:jc w:val="both"/>
    </w:pPr>
    <w:rPr>
      <w:rFonts w:eastAsiaTheme="minorHAnsi" w:cstheme="minorHAnsi"/>
      <w:iCs/>
      <w:color w:val="222222"/>
      <w:sz w:val="24"/>
      <w:szCs w:val="21"/>
      <w:lang w:eastAsia="en-US"/>
    </w:rPr>
  </w:style>
  <w:style w:type="paragraph" w:customStyle="1" w:styleId="Standard">
    <w:name w:val="Standard"/>
    <w:rsid w:val="00B7166E"/>
    <w:pPr>
      <w:suppressAutoHyphens/>
      <w:autoSpaceDN w:val="0"/>
      <w:spacing w:after="0" w:line="240" w:lineRule="auto"/>
      <w:textAlignment w:val="baseline"/>
    </w:pPr>
    <w:rPr>
      <w:rFonts w:ascii="Arial" w:eastAsia="Lucida Sans Unicode" w:hAnsi="Arial" w:cs="Times New Roman"/>
      <w:kern w:val="3"/>
      <w:sz w:val="24"/>
      <w:szCs w:val="24"/>
      <w:lang w:eastAsia="en-US"/>
    </w:rPr>
  </w:style>
  <w:style w:type="character" w:customStyle="1" w:styleId="WW8Num11z0">
    <w:name w:val="WW8Num11z0"/>
    <w:rsid w:val="00521E38"/>
    <w:rPr>
      <w:rFonts w:cs="OpenSymbol"/>
    </w:rPr>
  </w:style>
  <w:style w:type="numbering" w:customStyle="1" w:styleId="WWNum20">
    <w:name w:val="WWNum20"/>
    <w:basedOn w:val="Bezlisty"/>
    <w:rsid w:val="00AB174B"/>
    <w:pPr>
      <w:numPr>
        <w:numId w:val="30"/>
      </w:numPr>
    </w:pPr>
  </w:style>
  <w:style w:type="character" w:customStyle="1" w:styleId="Nagwek1Znak">
    <w:name w:val="Nagłówek 1 Znak"/>
    <w:basedOn w:val="Domylnaczcionkaakapitu"/>
    <w:link w:val="Nagwek1"/>
    <w:uiPriority w:val="9"/>
    <w:rsid w:val="002B42EF"/>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rsid w:val="0011562F"/>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TekstpodstawowyZnak">
    <w:name w:val="Tekst podstawowy Znak"/>
    <w:basedOn w:val="Domylnaczcionkaakapitu"/>
    <w:link w:val="Tekstpodstawowy"/>
    <w:semiHidden/>
    <w:rsid w:val="0011562F"/>
    <w:rPr>
      <w:rFonts w:ascii="Times New Roman" w:eastAsia="Lucida Sans Unicode" w:hAnsi="Times New Roman" w:cs="Times New Roman"/>
      <w:kern w:val="1"/>
      <w:sz w:val="24"/>
      <w:szCs w:val="24"/>
      <w:lang w:eastAsia="ar-SA"/>
    </w:rPr>
  </w:style>
  <w:style w:type="paragraph" w:styleId="Stopka">
    <w:name w:val="footer"/>
    <w:basedOn w:val="Normalny"/>
    <w:link w:val="StopkaZnak"/>
    <w:uiPriority w:val="99"/>
    <w:unhideWhenUsed/>
    <w:rsid w:val="00845B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45B59"/>
  </w:style>
  <w:style w:type="paragraph" w:styleId="Tekstdymka">
    <w:name w:val="Balloon Text"/>
    <w:basedOn w:val="Normalny"/>
    <w:link w:val="TekstdymkaZnak"/>
    <w:uiPriority w:val="99"/>
    <w:semiHidden/>
    <w:unhideWhenUsed/>
    <w:rsid w:val="00C803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80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6370567">
      <w:bodyDiv w:val="1"/>
      <w:marLeft w:val="0"/>
      <w:marRight w:val="0"/>
      <w:marTop w:val="0"/>
      <w:marBottom w:val="0"/>
      <w:divBdr>
        <w:top w:val="none" w:sz="0" w:space="0" w:color="auto"/>
        <w:left w:val="none" w:sz="0" w:space="0" w:color="auto"/>
        <w:bottom w:val="none" w:sz="0" w:space="0" w:color="auto"/>
        <w:right w:val="none" w:sz="0" w:space="0" w:color="auto"/>
      </w:divBdr>
    </w:div>
    <w:div w:id="514925540">
      <w:bodyDiv w:val="1"/>
      <w:marLeft w:val="0"/>
      <w:marRight w:val="0"/>
      <w:marTop w:val="0"/>
      <w:marBottom w:val="0"/>
      <w:divBdr>
        <w:top w:val="none" w:sz="0" w:space="0" w:color="auto"/>
        <w:left w:val="none" w:sz="0" w:space="0" w:color="auto"/>
        <w:bottom w:val="none" w:sz="0" w:space="0" w:color="auto"/>
        <w:right w:val="none" w:sz="0" w:space="0" w:color="auto"/>
      </w:divBdr>
    </w:div>
    <w:div w:id="986320833">
      <w:bodyDiv w:val="1"/>
      <w:marLeft w:val="0"/>
      <w:marRight w:val="0"/>
      <w:marTop w:val="0"/>
      <w:marBottom w:val="0"/>
      <w:divBdr>
        <w:top w:val="none" w:sz="0" w:space="0" w:color="auto"/>
        <w:left w:val="none" w:sz="0" w:space="0" w:color="auto"/>
        <w:bottom w:val="none" w:sz="0" w:space="0" w:color="auto"/>
        <w:right w:val="none" w:sz="0" w:space="0" w:color="auto"/>
      </w:divBdr>
    </w:div>
    <w:div w:id="1504053102">
      <w:bodyDiv w:val="1"/>
      <w:marLeft w:val="0"/>
      <w:marRight w:val="0"/>
      <w:marTop w:val="0"/>
      <w:marBottom w:val="0"/>
      <w:divBdr>
        <w:top w:val="none" w:sz="0" w:space="0" w:color="auto"/>
        <w:left w:val="none" w:sz="0" w:space="0" w:color="auto"/>
        <w:bottom w:val="none" w:sz="0" w:space="0" w:color="auto"/>
        <w:right w:val="none" w:sz="0" w:space="0" w:color="auto"/>
      </w:divBdr>
    </w:div>
    <w:div w:id="1689334054">
      <w:bodyDiv w:val="1"/>
      <w:marLeft w:val="0"/>
      <w:marRight w:val="0"/>
      <w:marTop w:val="0"/>
      <w:marBottom w:val="0"/>
      <w:divBdr>
        <w:top w:val="none" w:sz="0" w:space="0" w:color="auto"/>
        <w:left w:val="none" w:sz="0" w:space="0" w:color="auto"/>
        <w:bottom w:val="none" w:sz="0" w:space="0" w:color="auto"/>
        <w:right w:val="none" w:sz="0" w:space="0" w:color="auto"/>
      </w:divBdr>
    </w:div>
    <w:div w:id="1839690147">
      <w:bodyDiv w:val="1"/>
      <w:marLeft w:val="0"/>
      <w:marRight w:val="0"/>
      <w:marTop w:val="0"/>
      <w:marBottom w:val="0"/>
      <w:divBdr>
        <w:top w:val="none" w:sz="0" w:space="0" w:color="auto"/>
        <w:left w:val="none" w:sz="0" w:space="0" w:color="auto"/>
        <w:bottom w:val="none" w:sz="0" w:space="0" w:color="auto"/>
        <w:right w:val="none" w:sz="0" w:space="0" w:color="auto"/>
      </w:divBdr>
    </w:div>
    <w:div w:id="1850562000">
      <w:bodyDiv w:val="1"/>
      <w:marLeft w:val="0"/>
      <w:marRight w:val="0"/>
      <w:marTop w:val="0"/>
      <w:marBottom w:val="0"/>
      <w:divBdr>
        <w:top w:val="none" w:sz="0" w:space="0" w:color="auto"/>
        <w:left w:val="none" w:sz="0" w:space="0" w:color="auto"/>
        <w:bottom w:val="none" w:sz="0" w:space="0" w:color="auto"/>
        <w:right w:val="none" w:sz="0" w:space="0" w:color="auto"/>
      </w:divBdr>
    </w:div>
    <w:div w:id="1930583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5F6EA-00DC-43E6-B4C0-24C407697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5418</Words>
  <Characters>32510</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bkanka</dc:creator>
  <cp:lastModifiedBy>Użytkownik systemu Windows</cp:lastModifiedBy>
  <cp:revision>80</cp:revision>
  <cp:lastPrinted>2019-02-25T13:38:00Z</cp:lastPrinted>
  <dcterms:created xsi:type="dcterms:W3CDTF">2016-09-02T09:56:00Z</dcterms:created>
  <dcterms:modified xsi:type="dcterms:W3CDTF">2019-02-25T13:40:00Z</dcterms:modified>
</cp:coreProperties>
</file>