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60" w:rsidRPr="004E0D60" w:rsidRDefault="00EB6DA8" w:rsidP="004F3EB0">
      <w:pPr>
        <w:keepNext/>
        <w:keepLines/>
        <w:widowControl/>
        <w:suppressAutoHyphens w:val="0"/>
        <w:autoSpaceDN/>
        <w:spacing w:before="480" w:line="276" w:lineRule="auto"/>
        <w:jc w:val="right"/>
        <w:textAlignment w:val="auto"/>
        <w:outlineLvl w:val="0"/>
        <w:rPr>
          <w:rFonts w:eastAsia="Lucida Sans Unicode"/>
          <w:b/>
          <w:bCs/>
          <w:kern w:val="1"/>
          <w:sz w:val="22"/>
          <w:szCs w:val="22"/>
          <w:lang w:eastAsia="ar-SA"/>
        </w:rPr>
      </w:pPr>
      <w:r>
        <w:rPr>
          <w:rFonts w:eastAsia="Lucida Sans Unicode"/>
          <w:b/>
          <w:bCs/>
          <w:kern w:val="1"/>
          <w:sz w:val="22"/>
          <w:szCs w:val="22"/>
          <w:lang w:eastAsia="ar-SA"/>
        </w:rPr>
        <w:t>Załącznik Nr 2 do Zapytania cenowego</w:t>
      </w:r>
    </w:p>
    <w:p w:rsidR="00EB6DA8" w:rsidRDefault="00EB6DA8" w:rsidP="00EB6DA8">
      <w:pPr>
        <w:pStyle w:val="Tytu"/>
        <w:rPr>
          <w:rFonts w:cs="Arial"/>
          <w:sz w:val="22"/>
          <w:szCs w:val="22"/>
        </w:rPr>
      </w:pPr>
    </w:p>
    <w:p w:rsidR="00EB6DA8" w:rsidRPr="00BF2DDC" w:rsidRDefault="00EB6DA8" w:rsidP="00EB6DA8">
      <w:pPr>
        <w:pStyle w:val="Ty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  NR  ......... 2019</w:t>
      </w:r>
    </w:p>
    <w:p w:rsidR="00EB6DA8" w:rsidRPr="00BF2DDC" w:rsidRDefault="00EB6DA8" w:rsidP="00EB6DA8">
      <w:pPr>
        <w:ind w:firstLine="708"/>
        <w:jc w:val="both"/>
        <w:rPr>
          <w:b/>
          <w:sz w:val="22"/>
          <w:szCs w:val="22"/>
        </w:rPr>
      </w:pPr>
    </w:p>
    <w:p w:rsidR="00EB6DA8" w:rsidRPr="00BF2DDC" w:rsidRDefault="00EB6DA8" w:rsidP="00EB6DA8">
      <w:pPr>
        <w:jc w:val="both"/>
        <w:rPr>
          <w:sz w:val="22"/>
          <w:szCs w:val="22"/>
        </w:rPr>
      </w:pPr>
      <w:r w:rsidRPr="00BF2DDC">
        <w:rPr>
          <w:sz w:val="22"/>
          <w:szCs w:val="22"/>
        </w:rPr>
        <w:t xml:space="preserve">zawarta w dniu ...................................  w Tarnowskich Górach. </w:t>
      </w:r>
    </w:p>
    <w:p w:rsidR="00EB6DA8" w:rsidRPr="00BF2DDC" w:rsidRDefault="00EB6DA8" w:rsidP="00EB6DA8">
      <w:pPr>
        <w:pStyle w:val="Bezodstpw"/>
        <w:jc w:val="both"/>
      </w:pPr>
      <w:r w:rsidRPr="00BF2DDC">
        <w:t>Zawarcie umowy następuje zgodnie z zapisem  art. 4 ust.8,  ustawy z dnia 29 stycznia 2004 r. – prawo zamó</w:t>
      </w:r>
      <w:r>
        <w:t>wień publicznych (</w:t>
      </w:r>
      <w:proofErr w:type="spellStart"/>
      <w:r>
        <w:t>Dz.U</w:t>
      </w:r>
      <w:proofErr w:type="spellEnd"/>
      <w:r>
        <w:t xml:space="preserve"> z 2018 </w:t>
      </w:r>
      <w:proofErr w:type="spellStart"/>
      <w:r>
        <w:t>poz</w:t>
      </w:r>
      <w:proofErr w:type="spellEnd"/>
      <w:r>
        <w:t xml:space="preserve"> 1986 z </w:t>
      </w:r>
      <w:proofErr w:type="spellStart"/>
      <w:r>
        <w:t>póżn</w:t>
      </w:r>
      <w:proofErr w:type="spellEnd"/>
      <w:r>
        <w:t>. zm.) oraz z</w:t>
      </w:r>
      <w:r w:rsidRPr="00BF2DDC">
        <w:t>arządzeniem nr 14/2014 z dnia 16 kwietnia 2014 r. Kierownika Miejskiego Zarządu Ulic i Mostów w s</w:t>
      </w:r>
      <w:r>
        <w:t xml:space="preserve">prawie Regulaminu postępowania  </w:t>
      </w:r>
      <w:r w:rsidRPr="00BF2DDC">
        <w:t>w sprawach udzielania zamówień publicznych, pomiędzy:</w:t>
      </w:r>
    </w:p>
    <w:p w:rsidR="004E0D60" w:rsidRPr="004E0D60" w:rsidRDefault="004E0D60" w:rsidP="004E0D60">
      <w:pPr>
        <w:autoSpaceDN/>
        <w:jc w:val="both"/>
        <w:textAlignment w:val="auto"/>
        <w:rPr>
          <w:rFonts w:eastAsia="Lucida Sans Unicode"/>
          <w:kern w:val="1"/>
          <w:sz w:val="22"/>
          <w:szCs w:val="22"/>
          <w:lang w:eastAsia="ar-SA"/>
        </w:rPr>
      </w:pPr>
      <w:r w:rsidRPr="004E0D60">
        <w:rPr>
          <w:rFonts w:eastAsia="Lucida Sans Unicode"/>
          <w:kern w:val="1"/>
          <w:sz w:val="22"/>
          <w:szCs w:val="22"/>
          <w:lang w:eastAsia="ar-SA"/>
        </w:rPr>
        <w:t>Gminą Tarnowskie Góry - Miejskim Zarządem Ulic i Mostów w Tarnowskich Górach,</w:t>
      </w:r>
    </w:p>
    <w:p w:rsidR="004E0D60" w:rsidRPr="004E0D60" w:rsidRDefault="004E0D60" w:rsidP="004E0D60">
      <w:pPr>
        <w:autoSpaceDN/>
        <w:jc w:val="both"/>
        <w:textAlignment w:val="auto"/>
        <w:rPr>
          <w:rFonts w:eastAsia="Lucida Sans Unicode"/>
          <w:kern w:val="1"/>
          <w:sz w:val="22"/>
          <w:szCs w:val="22"/>
          <w:lang w:eastAsia="ar-SA"/>
        </w:rPr>
      </w:pPr>
      <w:r w:rsidRPr="004E0D60">
        <w:rPr>
          <w:rFonts w:eastAsia="Lucida Sans Unicode"/>
          <w:kern w:val="1"/>
          <w:sz w:val="22"/>
          <w:szCs w:val="22"/>
          <w:lang w:eastAsia="ar-SA"/>
        </w:rPr>
        <w:t>ul. Piastowska 8, 42-600 Tarnowskie Góry, reprezentowanym przez:</w:t>
      </w:r>
    </w:p>
    <w:p w:rsidR="004E0D60" w:rsidRPr="004E0D60" w:rsidRDefault="004E0D60" w:rsidP="004E0D60">
      <w:pPr>
        <w:autoSpaceDN/>
        <w:jc w:val="both"/>
        <w:textAlignment w:val="auto"/>
        <w:rPr>
          <w:rFonts w:eastAsia="Lucida Sans Unicode"/>
          <w:kern w:val="1"/>
          <w:sz w:val="22"/>
          <w:szCs w:val="22"/>
          <w:lang w:eastAsia="ar-SA"/>
        </w:rPr>
      </w:pPr>
      <w:r w:rsidRPr="004E0D60">
        <w:rPr>
          <w:rFonts w:eastAsia="Lucida Sans Unicode"/>
          <w:kern w:val="1"/>
          <w:sz w:val="22"/>
          <w:szCs w:val="22"/>
          <w:lang w:eastAsia="ar-SA"/>
        </w:rPr>
        <w:t xml:space="preserve">Joannę Czyżewską –  Kierownika </w:t>
      </w:r>
      <w:proofErr w:type="spellStart"/>
      <w:r w:rsidRPr="004E0D60">
        <w:rPr>
          <w:rFonts w:eastAsia="Lucida Sans Unicode"/>
          <w:kern w:val="1"/>
          <w:sz w:val="22"/>
          <w:szCs w:val="22"/>
          <w:lang w:eastAsia="ar-SA"/>
        </w:rPr>
        <w:t>MZUiM</w:t>
      </w:r>
      <w:proofErr w:type="spellEnd"/>
      <w:r w:rsidRPr="004E0D60">
        <w:rPr>
          <w:rFonts w:eastAsia="Lucida Sans Unicode"/>
          <w:kern w:val="1"/>
          <w:sz w:val="22"/>
          <w:szCs w:val="22"/>
          <w:lang w:eastAsia="ar-SA"/>
        </w:rPr>
        <w:t>, działającego na podstawie pełnomocnictwa z dnia 14.01.2016 r. udzielonego przez Burmistrza Miasta Tarnowskie Góry,</w:t>
      </w:r>
    </w:p>
    <w:p w:rsidR="004E0D60" w:rsidRPr="004E0D60" w:rsidRDefault="004E0D60" w:rsidP="004E0D60">
      <w:pPr>
        <w:autoSpaceDN/>
        <w:jc w:val="both"/>
        <w:textAlignment w:val="auto"/>
        <w:rPr>
          <w:rFonts w:eastAsia="Lucida Sans Unicode"/>
          <w:bCs/>
          <w:kern w:val="1"/>
          <w:sz w:val="22"/>
          <w:szCs w:val="22"/>
          <w:lang w:eastAsia="ar-SA"/>
        </w:rPr>
      </w:pPr>
      <w:r w:rsidRPr="004E0D60">
        <w:rPr>
          <w:rFonts w:eastAsia="Lucida Sans Unicode"/>
          <w:bCs/>
          <w:kern w:val="1"/>
          <w:sz w:val="22"/>
          <w:szCs w:val="22"/>
          <w:lang w:eastAsia="ar-SA"/>
        </w:rPr>
        <w:t>zwanym dalej „Zamawiającym”</w:t>
      </w:r>
    </w:p>
    <w:p w:rsidR="004E0D60" w:rsidRPr="004E0D60" w:rsidRDefault="004E0D60" w:rsidP="004E0D60">
      <w:pPr>
        <w:autoSpaceDN/>
        <w:jc w:val="both"/>
        <w:textAlignment w:val="auto"/>
        <w:rPr>
          <w:rFonts w:eastAsia="Lucida Sans Unicode"/>
          <w:bCs/>
          <w:kern w:val="1"/>
          <w:sz w:val="22"/>
          <w:szCs w:val="22"/>
          <w:lang w:eastAsia="ar-SA"/>
        </w:rPr>
      </w:pPr>
      <w:r w:rsidRPr="004E0D60">
        <w:rPr>
          <w:rFonts w:eastAsia="Lucida Sans Unicode"/>
          <w:bCs/>
          <w:kern w:val="1"/>
          <w:sz w:val="22"/>
          <w:szCs w:val="22"/>
          <w:lang w:eastAsia="ar-SA"/>
        </w:rPr>
        <w:t>a</w:t>
      </w:r>
    </w:p>
    <w:p w:rsidR="004E0D60" w:rsidRPr="004E0D60" w:rsidRDefault="004E0D60" w:rsidP="004E0D60">
      <w:pPr>
        <w:autoSpaceDN/>
        <w:jc w:val="both"/>
        <w:textAlignment w:val="auto"/>
        <w:rPr>
          <w:rFonts w:eastAsia="Lucida Sans Unicode"/>
          <w:bCs/>
          <w:kern w:val="1"/>
          <w:sz w:val="22"/>
          <w:szCs w:val="22"/>
          <w:lang w:eastAsia="ar-SA"/>
        </w:rPr>
      </w:pPr>
      <w:r w:rsidRPr="004E0D60">
        <w:rPr>
          <w:rFonts w:eastAsia="Lucida Sans Unicode"/>
          <w:bCs/>
          <w:kern w:val="1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</w:t>
      </w:r>
    </w:p>
    <w:p w:rsidR="004E0D60" w:rsidRPr="004E0D60" w:rsidRDefault="004E0D60" w:rsidP="004E0D60">
      <w:pPr>
        <w:autoSpaceDN/>
        <w:jc w:val="both"/>
        <w:textAlignment w:val="auto"/>
        <w:rPr>
          <w:rFonts w:eastAsia="Lucida Sans Unicode"/>
          <w:bCs/>
          <w:kern w:val="1"/>
          <w:sz w:val="22"/>
          <w:szCs w:val="22"/>
          <w:lang w:eastAsia="ar-SA"/>
        </w:rPr>
      </w:pPr>
      <w:r w:rsidRPr="004E0D60">
        <w:rPr>
          <w:rFonts w:eastAsia="Lucida Sans Unicode"/>
          <w:bCs/>
          <w:kern w:val="1"/>
          <w:sz w:val="22"/>
          <w:szCs w:val="22"/>
          <w:lang w:eastAsia="ar-SA"/>
        </w:rPr>
        <w:t>reprezentowanym przez  :</w:t>
      </w:r>
    </w:p>
    <w:p w:rsidR="004E0D60" w:rsidRPr="004E0D60" w:rsidRDefault="004E0D60" w:rsidP="004E0D60">
      <w:pPr>
        <w:autoSpaceDN/>
        <w:jc w:val="both"/>
        <w:textAlignment w:val="auto"/>
        <w:rPr>
          <w:rFonts w:eastAsia="Lucida Sans Unicode"/>
          <w:bCs/>
          <w:kern w:val="1"/>
          <w:sz w:val="22"/>
          <w:szCs w:val="22"/>
          <w:lang w:eastAsia="ar-SA"/>
        </w:rPr>
      </w:pPr>
      <w:r w:rsidRPr="004E0D60">
        <w:rPr>
          <w:rFonts w:eastAsia="Lucida Sans Unicode"/>
          <w:bCs/>
          <w:kern w:val="1"/>
          <w:sz w:val="22"/>
          <w:szCs w:val="22"/>
          <w:lang w:eastAsia="ar-SA"/>
        </w:rPr>
        <w:t>.............................................................................................</w:t>
      </w:r>
    </w:p>
    <w:p w:rsidR="004E0D60" w:rsidRPr="004E0D60" w:rsidRDefault="004E0D60" w:rsidP="004E0D60">
      <w:pPr>
        <w:autoSpaceDN/>
        <w:textAlignment w:val="auto"/>
        <w:rPr>
          <w:rFonts w:eastAsia="Lucida Sans Unicode"/>
          <w:bCs/>
          <w:kern w:val="1"/>
          <w:sz w:val="22"/>
          <w:szCs w:val="22"/>
          <w:lang w:eastAsia="ar-SA"/>
        </w:rPr>
      </w:pPr>
      <w:r w:rsidRPr="004E0D60">
        <w:rPr>
          <w:rFonts w:eastAsia="Lucida Sans Unicode"/>
          <w:bCs/>
          <w:kern w:val="1"/>
          <w:sz w:val="22"/>
          <w:szCs w:val="22"/>
          <w:lang w:eastAsia="ar-SA"/>
        </w:rPr>
        <w:t xml:space="preserve">działającym na podstawie wpisu do rejestru przedsiębiorców Krajowego Rejestru Sądowego, pod numerem KRS ......................... Sądu Rejonowego w ............................................................................................................ </w:t>
      </w:r>
    </w:p>
    <w:p w:rsidR="004E0D60" w:rsidRPr="004E0D60" w:rsidRDefault="004E0D60" w:rsidP="004E0D60">
      <w:pPr>
        <w:autoSpaceDN/>
        <w:jc w:val="both"/>
        <w:textAlignment w:val="auto"/>
        <w:rPr>
          <w:rFonts w:eastAsia="Lucida Sans Unicode"/>
          <w:bCs/>
          <w:kern w:val="1"/>
          <w:sz w:val="22"/>
          <w:szCs w:val="22"/>
          <w:lang w:eastAsia="ar-SA"/>
        </w:rPr>
      </w:pPr>
      <w:r w:rsidRPr="004E0D60">
        <w:rPr>
          <w:rFonts w:eastAsia="Lucida Sans Unicode"/>
          <w:bCs/>
          <w:kern w:val="1"/>
          <w:sz w:val="22"/>
          <w:szCs w:val="22"/>
          <w:lang w:eastAsia="ar-SA"/>
        </w:rPr>
        <w:t>/ lub do Ewidencji Działalności Gospodarczej, prowadzone</w:t>
      </w:r>
      <w:r w:rsidR="004F3EB0">
        <w:rPr>
          <w:rFonts w:eastAsia="Lucida Sans Unicode"/>
          <w:bCs/>
          <w:kern w:val="1"/>
          <w:sz w:val="22"/>
          <w:szCs w:val="22"/>
          <w:lang w:eastAsia="ar-SA"/>
        </w:rPr>
        <w:t>j przez...................</w:t>
      </w:r>
      <w:r w:rsidRPr="004E0D60">
        <w:rPr>
          <w:rFonts w:eastAsia="Lucida Sans Unicode"/>
          <w:bCs/>
          <w:kern w:val="1"/>
          <w:sz w:val="22"/>
          <w:szCs w:val="22"/>
          <w:lang w:eastAsia="ar-SA"/>
        </w:rPr>
        <w:t>, pod Numerem ............,</w:t>
      </w:r>
    </w:p>
    <w:p w:rsidR="004E0D60" w:rsidRPr="004E0D60" w:rsidRDefault="004E0D60" w:rsidP="004E0D60">
      <w:pPr>
        <w:autoSpaceDN/>
        <w:jc w:val="both"/>
        <w:textAlignment w:val="auto"/>
        <w:rPr>
          <w:rFonts w:eastAsia="Lucida Sans Unicode"/>
          <w:bCs/>
          <w:kern w:val="1"/>
          <w:sz w:val="22"/>
          <w:szCs w:val="22"/>
          <w:lang w:eastAsia="ar-SA"/>
        </w:rPr>
      </w:pPr>
      <w:r w:rsidRPr="004E0D60">
        <w:rPr>
          <w:rFonts w:eastAsia="Lucida Sans Unicode"/>
          <w:bCs/>
          <w:kern w:val="1"/>
          <w:sz w:val="22"/>
          <w:szCs w:val="22"/>
          <w:lang w:eastAsia="ar-SA"/>
        </w:rPr>
        <w:t>zwanym dalej „Wykonawcą”</w:t>
      </w:r>
    </w:p>
    <w:p w:rsidR="00A43BC8" w:rsidRDefault="00F71B43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4069FD" w:rsidRDefault="00F71B43" w:rsidP="00A43BC8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§1.</w:t>
      </w:r>
    </w:p>
    <w:p w:rsidR="004F3EB0" w:rsidRPr="004F3EB0" w:rsidRDefault="00F55812" w:rsidP="005918B8">
      <w:pPr>
        <w:suppressAutoHyphens w:val="0"/>
        <w:autoSpaceDN/>
        <w:spacing w:after="200"/>
        <w:contextualSpacing/>
        <w:jc w:val="both"/>
        <w:textAlignment w:val="auto"/>
        <w:rPr>
          <w:sz w:val="22"/>
          <w:szCs w:val="22"/>
        </w:rPr>
      </w:pPr>
      <w:r w:rsidRPr="000A7DE2">
        <w:rPr>
          <w:bCs/>
          <w:sz w:val="22"/>
          <w:szCs w:val="22"/>
        </w:rPr>
        <w:t xml:space="preserve">Zamawiający powierza a Wykonawca zobowiązuje się do wykonania usługi </w:t>
      </w:r>
      <w:r w:rsidR="00400624" w:rsidRPr="000A7DE2">
        <w:rPr>
          <w:bCs/>
          <w:sz w:val="22"/>
          <w:szCs w:val="22"/>
        </w:rPr>
        <w:t>projektowe</w:t>
      </w:r>
      <w:r w:rsidRPr="000A7DE2">
        <w:rPr>
          <w:bCs/>
          <w:sz w:val="22"/>
          <w:szCs w:val="22"/>
        </w:rPr>
        <w:t>j</w:t>
      </w:r>
      <w:r w:rsidR="004F3EB0" w:rsidRPr="000A7DE2">
        <w:rPr>
          <w:rFonts w:eastAsia="TimesNewRoman"/>
          <w:color w:val="000000"/>
          <w:sz w:val="22"/>
          <w:szCs w:val="22"/>
        </w:rPr>
        <w:t xml:space="preserve"> polegającej na opracowaniu dokumentacji projektowej na zadanie pn.: </w:t>
      </w:r>
      <w:r w:rsidR="003E0506">
        <w:rPr>
          <w:b/>
          <w:sz w:val="22"/>
          <w:szCs w:val="22"/>
        </w:rPr>
        <w:t>„Rozb</w:t>
      </w:r>
      <w:r w:rsidR="004F3EB0" w:rsidRPr="000A7DE2">
        <w:rPr>
          <w:b/>
          <w:sz w:val="22"/>
          <w:szCs w:val="22"/>
        </w:rPr>
        <w:t>udow</w:t>
      </w:r>
      <w:r w:rsidR="003E0506">
        <w:rPr>
          <w:b/>
          <w:sz w:val="22"/>
          <w:szCs w:val="22"/>
        </w:rPr>
        <w:t xml:space="preserve">a  ulicy Lipowej                     </w:t>
      </w:r>
      <w:r w:rsidR="00EB6DA8" w:rsidRPr="000A7DE2">
        <w:rPr>
          <w:b/>
          <w:sz w:val="22"/>
          <w:szCs w:val="22"/>
        </w:rPr>
        <w:t xml:space="preserve"> </w:t>
      </w:r>
      <w:r w:rsidR="004F3EB0" w:rsidRPr="000A7DE2">
        <w:rPr>
          <w:b/>
          <w:sz w:val="22"/>
          <w:szCs w:val="22"/>
        </w:rPr>
        <w:t xml:space="preserve">w Tarnowskich Górach”. </w:t>
      </w:r>
      <w:r w:rsidR="004F3EB0" w:rsidRPr="000A7DE2">
        <w:rPr>
          <w:sz w:val="22"/>
          <w:szCs w:val="22"/>
        </w:rPr>
        <w:t>Zadanie polega na wykonaniu komplet</w:t>
      </w:r>
      <w:r w:rsidR="000A7DE2" w:rsidRPr="000A7DE2">
        <w:rPr>
          <w:sz w:val="22"/>
          <w:szCs w:val="22"/>
        </w:rPr>
        <w:t xml:space="preserve">nej dokumentacji projektowej </w:t>
      </w:r>
      <w:r w:rsidR="003E0506">
        <w:rPr>
          <w:sz w:val="22"/>
          <w:szCs w:val="22"/>
        </w:rPr>
        <w:t>ro</w:t>
      </w:r>
      <w:r w:rsidR="003E0506">
        <w:rPr>
          <w:sz w:val="22"/>
          <w:szCs w:val="22"/>
        </w:rPr>
        <w:t>z</w:t>
      </w:r>
      <w:r w:rsidR="000A7DE2" w:rsidRPr="000A7DE2">
        <w:rPr>
          <w:sz w:val="22"/>
          <w:szCs w:val="22"/>
        </w:rPr>
        <w:t>bu</w:t>
      </w:r>
      <w:r w:rsidR="003E0506">
        <w:rPr>
          <w:sz w:val="22"/>
          <w:szCs w:val="22"/>
        </w:rPr>
        <w:t xml:space="preserve">dowy </w:t>
      </w:r>
      <w:r w:rsidR="000A7DE2" w:rsidRPr="000A7DE2">
        <w:rPr>
          <w:sz w:val="22"/>
          <w:szCs w:val="22"/>
        </w:rPr>
        <w:t xml:space="preserve">ulicy </w:t>
      </w:r>
      <w:r w:rsidR="003E0506">
        <w:rPr>
          <w:sz w:val="22"/>
          <w:szCs w:val="22"/>
        </w:rPr>
        <w:t xml:space="preserve">Lipowej </w:t>
      </w:r>
      <w:r w:rsidR="000A7DE2" w:rsidRPr="000A7DE2">
        <w:rPr>
          <w:sz w:val="22"/>
          <w:szCs w:val="22"/>
        </w:rPr>
        <w:t>w Tarnowskich Górach w zakresie jak na załączonej mapce poglą</w:t>
      </w:r>
      <w:r w:rsidR="000A7DE2">
        <w:rPr>
          <w:sz w:val="22"/>
          <w:szCs w:val="22"/>
        </w:rPr>
        <w:t>dowej do przedmioto</w:t>
      </w:r>
      <w:r w:rsidR="003E0506">
        <w:rPr>
          <w:sz w:val="22"/>
          <w:szCs w:val="22"/>
        </w:rPr>
        <w:t xml:space="preserve">wego postępowania, na długości ok. 505 </w:t>
      </w:r>
      <w:proofErr w:type="spellStart"/>
      <w:r w:rsidR="003E0506">
        <w:rPr>
          <w:sz w:val="22"/>
          <w:szCs w:val="22"/>
        </w:rPr>
        <w:t>mb</w:t>
      </w:r>
      <w:proofErr w:type="spellEnd"/>
      <w:r w:rsidR="003E0506">
        <w:rPr>
          <w:sz w:val="22"/>
          <w:szCs w:val="22"/>
        </w:rPr>
        <w:t>.</w:t>
      </w:r>
    </w:p>
    <w:p w:rsidR="003E0506" w:rsidRPr="003E0506" w:rsidRDefault="003E0506" w:rsidP="003E0506">
      <w:pPr>
        <w:numPr>
          <w:ilvl w:val="0"/>
          <w:numId w:val="48"/>
        </w:numPr>
        <w:autoSpaceDN/>
        <w:ind w:left="0" w:firstLine="0"/>
        <w:textAlignment w:val="auto"/>
        <w:rPr>
          <w:sz w:val="22"/>
          <w:szCs w:val="22"/>
        </w:rPr>
      </w:pPr>
      <w:r w:rsidRPr="003E0506">
        <w:rPr>
          <w:sz w:val="22"/>
          <w:szCs w:val="22"/>
        </w:rPr>
        <w:t xml:space="preserve">Zakres prac obejmuje:  </w:t>
      </w:r>
    </w:p>
    <w:p w:rsidR="000F7411" w:rsidRPr="000F7411" w:rsidRDefault="000F7411" w:rsidP="000F7411">
      <w:pPr>
        <w:rPr>
          <w:sz w:val="22"/>
          <w:szCs w:val="22"/>
        </w:rPr>
      </w:pPr>
      <w:r w:rsidRPr="000F7411">
        <w:rPr>
          <w:sz w:val="22"/>
          <w:szCs w:val="22"/>
        </w:rPr>
        <w:t>- przebudowę jezdni ulicy Lipowej,</w:t>
      </w:r>
    </w:p>
    <w:p w:rsidR="000F7411" w:rsidRPr="000F7411" w:rsidRDefault="000F7411" w:rsidP="000F7411">
      <w:pPr>
        <w:jc w:val="both"/>
        <w:rPr>
          <w:sz w:val="22"/>
          <w:szCs w:val="22"/>
        </w:rPr>
      </w:pPr>
      <w:r w:rsidRPr="000F7411">
        <w:rPr>
          <w:sz w:val="22"/>
          <w:szCs w:val="22"/>
        </w:rPr>
        <w:t xml:space="preserve"> - budowę miejsc postojowych, budowę fragmentu chodnika.</w:t>
      </w:r>
    </w:p>
    <w:p w:rsidR="000F7411" w:rsidRPr="000F7411" w:rsidRDefault="000F7411" w:rsidP="000F7411">
      <w:pPr>
        <w:jc w:val="both"/>
        <w:rPr>
          <w:sz w:val="22"/>
          <w:szCs w:val="22"/>
        </w:rPr>
      </w:pPr>
      <w:r w:rsidRPr="000F7411">
        <w:rPr>
          <w:sz w:val="22"/>
          <w:szCs w:val="22"/>
        </w:rPr>
        <w:t xml:space="preserve"> - zagospodarowanie zieleni,</w:t>
      </w:r>
    </w:p>
    <w:p w:rsidR="000F7411" w:rsidRPr="000F7411" w:rsidRDefault="000F7411" w:rsidP="000F7411">
      <w:pPr>
        <w:rPr>
          <w:sz w:val="22"/>
          <w:szCs w:val="22"/>
        </w:rPr>
      </w:pPr>
      <w:r w:rsidRPr="000F7411">
        <w:rPr>
          <w:sz w:val="22"/>
          <w:szCs w:val="22"/>
        </w:rPr>
        <w:t xml:space="preserve"> - przebudowę i zabezpieczenie sieci infrastruktury podziemnej i naziemnej ( w koniecznych  </w:t>
      </w:r>
    </w:p>
    <w:p w:rsidR="000F7411" w:rsidRPr="000F7411" w:rsidRDefault="000F7411" w:rsidP="000F7411">
      <w:pPr>
        <w:rPr>
          <w:sz w:val="22"/>
          <w:szCs w:val="22"/>
        </w:rPr>
      </w:pPr>
      <w:r w:rsidRPr="000F7411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Pr="000F7411">
        <w:rPr>
          <w:sz w:val="22"/>
          <w:szCs w:val="22"/>
        </w:rPr>
        <w:t>przypadkach i wg wskazań Zamawiającego),</w:t>
      </w:r>
    </w:p>
    <w:p w:rsidR="000F7411" w:rsidRPr="000F7411" w:rsidRDefault="000F7411" w:rsidP="000F7411">
      <w:pPr>
        <w:rPr>
          <w:sz w:val="22"/>
          <w:szCs w:val="22"/>
        </w:rPr>
      </w:pPr>
      <w:r w:rsidRPr="000F7411">
        <w:rPr>
          <w:sz w:val="22"/>
          <w:szCs w:val="22"/>
        </w:rPr>
        <w:t>- konieczną przebudowę odwodnienia nawierzchni,</w:t>
      </w:r>
    </w:p>
    <w:p w:rsidR="000F7411" w:rsidRPr="000F7411" w:rsidRDefault="000F7411" w:rsidP="000F7411">
      <w:pPr>
        <w:rPr>
          <w:sz w:val="22"/>
          <w:szCs w:val="22"/>
        </w:rPr>
      </w:pPr>
      <w:r w:rsidRPr="000F7411">
        <w:rPr>
          <w:sz w:val="22"/>
          <w:szCs w:val="22"/>
        </w:rPr>
        <w:t>- pełnienie nadzoru autorskiego w czasie trwania realizacji projektu.</w:t>
      </w:r>
    </w:p>
    <w:p w:rsidR="003E0506" w:rsidRPr="003E0506" w:rsidRDefault="003E0506" w:rsidP="003E0506">
      <w:pPr>
        <w:rPr>
          <w:sz w:val="22"/>
          <w:szCs w:val="22"/>
        </w:rPr>
      </w:pPr>
    </w:p>
    <w:p w:rsidR="003E0506" w:rsidRPr="003E0506" w:rsidRDefault="003E0506" w:rsidP="003E0506">
      <w:pPr>
        <w:numPr>
          <w:ilvl w:val="0"/>
          <w:numId w:val="48"/>
        </w:numPr>
        <w:autoSpaceDN/>
        <w:ind w:left="0" w:firstLine="0"/>
        <w:jc w:val="both"/>
        <w:textAlignment w:val="auto"/>
        <w:rPr>
          <w:sz w:val="22"/>
          <w:szCs w:val="22"/>
        </w:rPr>
      </w:pPr>
      <w:r w:rsidRPr="003E0506">
        <w:rPr>
          <w:sz w:val="22"/>
          <w:szCs w:val="22"/>
        </w:rPr>
        <w:t xml:space="preserve"> Dokumentacja projektowa powinna zawierać:</w:t>
      </w:r>
    </w:p>
    <w:p w:rsidR="000F7411" w:rsidRPr="000F7411" w:rsidRDefault="000F7411" w:rsidP="000F7411">
      <w:pPr>
        <w:rPr>
          <w:sz w:val="22"/>
          <w:szCs w:val="22"/>
        </w:rPr>
      </w:pPr>
      <w:r w:rsidRPr="000F7411">
        <w:rPr>
          <w:sz w:val="22"/>
          <w:szCs w:val="22"/>
        </w:rPr>
        <w:t>- projekt budowlany dla branż: drogowej oraz innych koniecznych branż,</w:t>
      </w:r>
    </w:p>
    <w:p w:rsidR="000F7411" w:rsidRPr="000F7411" w:rsidRDefault="000F7411" w:rsidP="000F7411">
      <w:pPr>
        <w:rPr>
          <w:sz w:val="22"/>
          <w:szCs w:val="22"/>
        </w:rPr>
      </w:pPr>
      <w:r w:rsidRPr="000F7411">
        <w:rPr>
          <w:sz w:val="22"/>
          <w:szCs w:val="22"/>
        </w:rPr>
        <w:t>- projekt wykonawczy dla branż: drogowej oraz innych koniecznych branż,</w:t>
      </w:r>
    </w:p>
    <w:p w:rsidR="000F7411" w:rsidRPr="000F7411" w:rsidRDefault="000F7411" w:rsidP="000F7411">
      <w:pPr>
        <w:rPr>
          <w:sz w:val="22"/>
          <w:szCs w:val="22"/>
        </w:rPr>
      </w:pPr>
      <w:r w:rsidRPr="000F7411">
        <w:rPr>
          <w:sz w:val="22"/>
          <w:szCs w:val="22"/>
        </w:rPr>
        <w:t>- mapy do celów projektowych z uzgodnieniami branżowymi – w każdym egzemplarzu projektu,</w:t>
      </w:r>
    </w:p>
    <w:p w:rsidR="000F7411" w:rsidRPr="000F7411" w:rsidRDefault="000F7411" w:rsidP="000F7411">
      <w:pPr>
        <w:jc w:val="both"/>
        <w:rPr>
          <w:sz w:val="22"/>
          <w:szCs w:val="22"/>
        </w:rPr>
      </w:pPr>
      <w:r w:rsidRPr="000F7411">
        <w:rPr>
          <w:sz w:val="22"/>
          <w:szCs w:val="22"/>
        </w:rPr>
        <w:t>- wypis  z ewidencji gruntów - w każdym egzemplarzu projektu,</w:t>
      </w:r>
    </w:p>
    <w:p w:rsidR="000F7411" w:rsidRDefault="000F7411" w:rsidP="000F7411">
      <w:pPr>
        <w:jc w:val="both"/>
        <w:rPr>
          <w:sz w:val="22"/>
          <w:szCs w:val="22"/>
        </w:rPr>
      </w:pPr>
      <w:r w:rsidRPr="000F7411">
        <w:rPr>
          <w:sz w:val="22"/>
          <w:szCs w:val="22"/>
        </w:rPr>
        <w:t xml:space="preserve">- decyzję o uwarunkowaniach środowiskowych (jeśli taka będzie wymagana) – w każdym </w:t>
      </w:r>
    </w:p>
    <w:p w:rsidR="000F7411" w:rsidRDefault="000F7411" w:rsidP="000F7411">
      <w:pPr>
        <w:jc w:val="both"/>
        <w:rPr>
          <w:sz w:val="22"/>
          <w:szCs w:val="22"/>
        </w:rPr>
      </w:pPr>
      <w:r w:rsidRPr="000F7411">
        <w:rPr>
          <w:sz w:val="22"/>
          <w:szCs w:val="22"/>
        </w:rPr>
        <w:t>- egzemplarzu projektu,</w:t>
      </w:r>
    </w:p>
    <w:p w:rsidR="005918B8" w:rsidRDefault="005918B8" w:rsidP="005918B8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</w:t>
      </w:r>
      <w:r w:rsidRPr="00B00604">
        <w:rPr>
          <w:sz w:val="22"/>
          <w:szCs w:val="22"/>
        </w:rPr>
        <w:t>uzgodnienie i pozwolenie wodno-prawne (jeśli będzie wymagane) - w każdym egzemplarzu</w:t>
      </w:r>
    </w:p>
    <w:p w:rsidR="000F7411" w:rsidRPr="000F7411" w:rsidRDefault="005918B8" w:rsidP="005918B8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006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00604">
        <w:rPr>
          <w:sz w:val="22"/>
          <w:szCs w:val="22"/>
        </w:rPr>
        <w:t>projektu,</w:t>
      </w:r>
    </w:p>
    <w:p w:rsidR="000F7411" w:rsidRPr="000F7411" w:rsidRDefault="000F7411" w:rsidP="000F7411">
      <w:pPr>
        <w:jc w:val="both"/>
        <w:rPr>
          <w:sz w:val="22"/>
          <w:szCs w:val="22"/>
        </w:rPr>
      </w:pPr>
      <w:r w:rsidRPr="000F7411">
        <w:rPr>
          <w:sz w:val="22"/>
          <w:szCs w:val="22"/>
        </w:rPr>
        <w:t>- decyzję o wycince drzew,</w:t>
      </w:r>
    </w:p>
    <w:p w:rsidR="000F7411" w:rsidRPr="000F7411" w:rsidRDefault="000F7411" w:rsidP="000F7411">
      <w:pPr>
        <w:jc w:val="both"/>
        <w:rPr>
          <w:sz w:val="22"/>
          <w:szCs w:val="22"/>
        </w:rPr>
      </w:pPr>
      <w:r w:rsidRPr="000F7411">
        <w:rPr>
          <w:sz w:val="22"/>
          <w:szCs w:val="22"/>
        </w:rPr>
        <w:t>- ewentualną rozbudowę oświetlenia,</w:t>
      </w:r>
    </w:p>
    <w:p w:rsidR="000F7411" w:rsidRPr="000F7411" w:rsidRDefault="000F7411" w:rsidP="000F7411">
      <w:pPr>
        <w:jc w:val="both"/>
        <w:rPr>
          <w:sz w:val="22"/>
          <w:szCs w:val="22"/>
        </w:rPr>
      </w:pPr>
      <w:r w:rsidRPr="000F7411">
        <w:rPr>
          <w:sz w:val="22"/>
          <w:szCs w:val="22"/>
        </w:rPr>
        <w:t>- uzgodnienia wszelkich kolizji z gestorami właściwych sieci infrastruktury technicznej</w:t>
      </w:r>
      <w:r w:rsidRPr="000F7411">
        <w:rPr>
          <w:sz w:val="22"/>
          <w:szCs w:val="22"/>
        </w:rPr>
        <w:br/>
        <w:t xml:space="preserve">  i teletechnicznej - w każdym egzemplarzu projektu,</w:t>
      </w:r>
    </w:p>
    <w:p w:rsidR="000F7411" w:rsidRPr="000F7411" w:rsidRDefault="000F7411" w:rsidP="000F7411">
      <w:pPr>
        <w:jc w:val="both"/>
        <w:rPr>
          <w:sz w:val="22"/>
          <w:szCs w:val="22"/>
        </w:rPr>
      </w:pPr>
      <w:r w:rsidRPr="000F7411">
        <w:rPr>
          <w:sz w:val="22"/>
          <w:szCs w:val="22"/>
        </w:rPr>
        <w:t>- zgody na wejście w teren na czas realizacji inwestycji – w każdym egzemplarzu projektu,</w:t>
      </w:r>
    </w:p>
    <w:p w:rsidR="000F7411" w:rsidRPr="000F7411" w:rsidRDefault="000F7411" w:rsidP="000F7411">
      <w:pPr>
        <w:jc w:val="both"/>
        <w:rPr>
          <w:sz w:val="22"/>
          <w:szCs w:val="22"/>
        </w:rPr>
      </w:pPr>
      <w:r w:rsidRPr="000F7411">
        <w:rPr>
          <w:sz w:val="22"/>
          <w:szCs w:val="22"/>
        </w:rPr>
        <w:t>- szczegółową specyfikację techniczną wykonania i odbioru robót dla każdej branży – 2 egz.,</w:t>
      </w:r>
    </w:p>
    <w:p w:rsidR="000F7411" w:rsidRPr="000F7411" w:rsidRDefault="000F7411" w:rsidP="000F7411">
      <w:pPr>
        <w:jc w:val="both"/>
        <w:rPr>
          <w:sz w:val="22"/>
          <w:szCs w:val="22"/>
        </w:rPr>
      </w:pPr>
      <w:r w:rsidRPr="000F7411">
        <w:rPr>
          <w:sz w:val="22"/>
          <w:szCs w:val="22"/>
        </w:rPr>
        <w:lastRenderedPageBreak/>
        <w:t>- informację dotyczącą bezpieczeństwa i ochrony zdrowia – w każdym egzemplarzu projektu,</w:t>
      </w:r>
    </w:p>
    <w:p w:rsidR="000F7411" w:rsidRPr="000F7411" w:rsidRDefault="000F7411" w:rsidP="000F7411">
      <w:pPr>
        <w:jc w:val="both"/>
        <w:rPr>
          <w:sz w:val="22"/>
          <w:szCs w:val="22"/>
        </w:rPr>
      </w:pPr>
      <w:r w:rsidRPr="000F7411">
        <w:rPr>
          <w:sz w:val="22"/>
          <w:szCs w:val="22"/>
        </w:rPr>
        <w:t>- przedmiary robót wraz z kosztorysami inwestorskimi – 2 egz. (z podziałem na etapy realizacyjne),</w:t>
      </w:r>
    </w:p>
    <w:p w:rsidR="000F7411" w:rsidRPr="000F7411" w:rsidRDefault="000F7411" w:rsidP="000F7411">
      <w:pPr>
        <w:jc w:val="both"/>
        <w:rPr>
          <w:sz w:val="22"/>
          <w:szCs w:val="22"/>
        </w:rPr>
      </w:pPr>
      <w:r w:rsidRPr="000F7411">
        <w:rPr>
          <w:sz w:val="22"/>
          <w:szCs w:val="22"/>
        </w:rPr>
        <w:t>- wszelkie konieczne uzgodnienia, decyzje, pozwolenia i opinie – w każdym projekcie,</w:t>
      </w:r>
    </w:p>
    <w:p w:rsidR="000F7411" w:rsidRPr="000F7411" w:rsidRDefault="000F7411" w:rsidP="000F7411">
      <w:pPr>
        <w:jc w:val="both"/>
        <w:rPr>
          <w:sz w:val="22"/>
          <w:szCs w:val="22"/>
        </w:rPr>
      </w:pPr>
      <w:r w:rsidRPr="000F7411">
        <w:rPr>
          <w:sz w:val="22"/>
          <w:szCs w:val="22"/>
        </w:rPr>
        <w:t>- wersję elektroniczną dla wszystkich pozycji,</w:t>
      </w:r>
    </w:p>
    <w:p w:rsidR="000F7411" w:rsidRDefault="000F7411" w:rsidP="000F7411">
      <w:pPr>
        <w:jc w:val="both"/>
        <w:rPr>
          <w:sz w:val="22"/>
          <w:szCs w:val="22"/>
        </w:rPr>
      </w:pPr>
      <w:r w:rsidRPr="000F7411">
        <w:rPr>
          <w:sz w:val="22"/>
          <w:szCs w:val="22"/>
        </w:rPr>
        <w:t>- komplet dokumentów wymaganych do złożenia wniosku o pozwolenie na budowę.</w:t>
      </w:r>
    </w:p>
    <w:p w:rsidR="000F7411" w:rsidRPr="000F7411" w:rsidRDefault="000F7411" w:rsidP="000F7411">
      <w:pPr>
        <w:jc w:val="both"/>
        <w:rPr>
          <w:sz w:val="22"/>
          <w:szCs w:val="22"/>
        </w:rPr>
      </w:pPr>
    </w:p>
    <w:p w:rsidR="003E0506" w:rsidRPr="000F7411" w:rsidRDefault="003E0506" w:rsidP="003E0506">
      <w:pPr>
        <w:pStyle w:val="Bezodstpw"/>
        <w:numPr>
          <w:ilvl w:val="0"/>
          <w:numId w:val="48"/>
        </w:numPr>
        <w:ind w:left="0" w:firstLine="0"/>
        <w:jc w:val="both"/>
        <w:rPr>
          <w:sz w:val="22"/>
          <w:szCs w:val="22"/>
        </w:rPr>
      </w:pPr>
      <w:r w:rsidRPr="000F7411">
        <w:rPr>
          <w:sz w:val="22"/>
          <w:szCs w:val="22"/>
        </w:rPr>
        <w:t>Wykonawca w dokumentacji projektowej winien uwzględnić:</w:t>
      </w:r>
    </w:p>
    <w:p w:rsidR="003E0506" w:rsidRPr="000F7411" w:rsidRDefault="003E0506" w:rsidP="003E0506">
      <w:pPr>
        <w:pStyle w:val="Bezodstpw"/>
        <w:jc w:val="both"/>
        <w:rPr>
          <w:sz w:val="22"/>
          <w:szCs w:val="22"/>
        </w:rPr>
      </w:pPr>
      <w:r w:rsidRPr="000F7411">
        <w:rPr>
          <w:sz w:val="22"/>
          <w:szCs w:val="22"/>
        </w:rPr>
        <w:t>- odwodnienie pasa drogowego,</w:t>
      </w:r>
    </w:p>
    <w:p w:rsidR="003E0506" w:rsidRPr="000F7411" w:rsidRDefault="003E0506" w:rsidP="003E0506">
      <w:pPr>
        <w:pStyle w:val="Bezodstpw"/>
        <w:jc w:val="both"/>
        <w:rPr>
          <w:sz w:val="22"/>
          <w:szCs w:val="22"/>
        </w:rPr>
      </w:pPr>
      <w:r w:rsidRPr="000F7411">
        <w:rPr>
          <w:sz w:val="22"/>
          <w:szCs w:val="22"/>
        </w:rPr>
        <w:t>- rozwiązania kolizji z sieciami – jeśli takowe wystąpią,</w:t>
      </w:r>
    </w:p>
    <w:p w:rsidR="003E0506" w:rsidRPr="000F7411" w:rsidRDefault="003E0506" w:rsidP="003E0506">
      <w:pPr>
        <w:pStyle w:val="Bezodstpw"/>
        <w:jc w:val="both"/>
        <w:rPr>
          <w:sz w:val="22"/>
          <w:szCs w:val="22"/>
        </w:rPr>
      </w:pPr>
      <w:r w:rsidRPr="000F7411">
        <w:rPr>
          <w:sz w:val="22"/>
          <w:szCs w:val="22"/>
        </w:rPr>
        <w:t>- wykonanie badań geotechnicznych podłoża gruntowego,</w:t>
      </w:r>
    </w:p>
    <w:p w:rsidR="003E0506" w:rsidRPr="000F7411" w:rsidRDefault="003E0506" w:rsidP="003E0506">
      <w:pPr>
        <w:pStyle w:val="Bezodstpw"/>
        <w:jc w:val="both"/>
        <w:rPr>
          <w:sz w:val="22"/>
          <w:szCs w:val="22"/>
        </w:rPr>
      </w:pPr>
      <w:r w:rsidRPr="000F7411">
        <w:rPr>
          <w:sz w:val="22"/>
          <w:szCs w:val="22"/>
        </w:rPr>
        <w:t>- wykonanie i zatwierdzenie projektu zmiany organizacji ruchu na czas prowadzenia robót oraz docelowej,</w:t>
      </w:r>
    </w:p>
    <w:p w:rsidR="003E0506" w:rsidRDefault="003E0506" w:rsidP="003E0506">
      <w:pPr>
        <w:pStyle w:val="Bezodstpw"/>
        <w:jc w:val="both"/>
        <w:rPr>
          <w:sz w:val="22"/>
          <w:szCs w:val="22"/>
        </w:rPr>
      </w:pPr>
      <w:r w:rsidRPr="000F7411">
        <w:rPr>
          <w:sz w:val="22"/>
          <w:szCs w:val="22"/>
        </w:rPr>
        <w:t>- pełnienie nadzoru autorskiego w czasie trwania realizacji przedmiotowego projektu wg potrzeb Zamawiającego, przygotowanie wyjaśnień, odpowiedzi do opracowanej dokumentacji i przekazywanie ich Zamawiającemu w wyznaczonym przez niego terminie,</w:t>
      </w:r>
    </w:p>
    <w:p w:rsidR="000F7411" w:rsidRPr="000F7411" w:rsidRDefault="000F7411" w:rsidP="003E0506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- aktualizację</w:t>
      </w:r>
      <w:r w:rsidR="005918B8">
        <w:rPr>
          <w:sz w:val="22"/>
          <w:szCs w:val="22"/>
        </w:rPr>
        <w:t xml:space="preserve"> przedmiarów i </w:t>
      </w:r>
      <w:r>
        <w:rPr>
          <w:sz w:val="22"/>
          <w:szCs w:val="22"/>
        </w:rPr>
        <w:t xml:space="preserve"> kosztorysów inwestorskich,</w:t>
      </w:r>
    </w:p>
    <w:p w:rsidR="003E0506" w:rsidRPr="000F7411" w:rsidRDefault="003E0506" w:rsidP="003E0506">
      <w:pPr>
        <w:pStyle w:val="Bezodstpw"/>
        <w:jc w:val="both"/>
        <w:rPr>
          <w:sz w:val="22"/>
          <w:szCs w:val="22"/>
        </w:rPr>
      </w:pPr>
      <w:r w:rsidRPr="000F7411">
        <w:rPr>
          <w:sz w:val="22"/>
          <w:szCs w:val="22"/>
        </w:rPr>
        <w:t>- wymagania w zakresie dostępności dla wszystkich użytkowników, w tym dla osób niepełnosprawnych.</w:t>
      </w:r>
    </w:p>
    <w:p w:rsidR="003E0506" w:rsidRPr="000F7411" w:rsidRDefault="003E0506" w:rsidP="003E0506">
      <w:pPr>
        <w:pStyle w:val="Bezodstpw"/>
        <w:jc w:val="both"/>
        <w:rPr>
          <w:sz w:val="22"/>
          <w:szCs w:val="22"/>
        </w:rPr>
      </w:pPr>
    </w:p>
    <w:p w:rsidR="000F7411" w:rsidRPr="000F7411" w:rsidRDefault="000F7411" w:rsidP="000F7411">
      <w:pPr>
        <w:numPr>
          <w:ilvl w:val="0"/>
          <w:numId w:val="48"/>
        </w:numPr>
        <w:autoSpaceDN/>
        <w:ind w:left="284" w:hanging="284"/>
        <w:jc w:val="both"/>
        <w:textAlignment w:val="auto"/>
        <w:rPr>
          <w:sz w:val="22"/>
          <w:szCs w:val="22"/>
        </w:rPr>
      </w:pPr>
      <w:r w:rsidRPr="000F7411">
        <w:rPr>
          <w:sz w:val="22"/>
          <w:szCs w:val="22"/>
        </w:rPr>
        <w:t>Wykonawca jest zobowiązany  do uczestniczenia w organizowanych przez Zamawiającego spotkaniach i naradach.</w:t>
      </w:r>
    </w:p>
    <w:p w:rsidR="000F7411" w:rsidRPr="000F7411" w:rsidRDefault="000F7411" w:rsidP="000F7411">
      <w:pPr>
        <w:numPr>
          <w:ilvl w:val="0"/>
          <w:numId w:val="48"/>
        </w:numPr>
        <w:autoSpaceDN/>
        <w:ind w:left="284" w:hanging="284"/>
        <w:jc w:val="both"/>
        <w:textAlignment w:val="auto"/>
        <w:rPr>
          <w:sz w:val="22"/>
          <w:szCs w:val="22"/>
        </w:rPr>
      </w:pPr>
      <w:r w:rsidRPr="000F7411">
        <w:rPr>
          <w:sz w:val="22"/>
          <w:szCs w:val="22"/>
        </w:rPr>
        <w:t>Wykonawca winien przekazać Zamawiającemu przedmiot zamówienia w następujących formach i ilościach:</w:t>
      </w:r>
    </w:p>
    <w:p w:rsidR="000F7411" w:rsidRPr="000F7411" w:rsidRDefault="000F7411" w:rsidP="000F7411">
      <w:pPr>
        <w:ind w:left="284" w:hanging="284"/>
        <w:jc w:val="both"/>
        <w:rPr>
          <w:sz w:val="22"/>
          <w:szCs w:val="22"/>
        </w:rPr>
      </w:pPr>
      <w:r w:rsidRPr="000F7411">
        <w:rPr>
          <w:sz w:val="22"/>
          <w:szCs w:val="22"/>
        </w:rPr>
        <w:t xml:space="preserve">-  w formie elektronicznej  - w 2 egzemplarzach (tekst w programie Microsoft </w:t>
      </w:r>
      <w:proofErr w:type="spellStart"/>
      <w:r w:rsidRPr="000F7411">
        <w:rPr>
          <w:sz w:val="22"/>
          <w:szCs w:val="22"/>
        </w:rPr>
        <w:t>World</w:t>
      </w:r>
      <w:proofErr w:type="spellEnd"/>
      <w:r w:rsidRPr="000F7411">
        <w:rPr>
          <w:sz w:val="22"/>
          <w:szCs w:val="22"/>
        </w:rPr>
        <w:t>, rysunki w JPG, PDF),</w:t>
      </w:r>
    </w:p>
    <w:p w:rsidR="000F7411" w:rsidRPr="000F7411" w:rsidRDefault="000F7411" w:rsidP="000F7411">
      <w:pPr>
        <w:ind w:left="284" w:hanging="284"/>
        <w:jc w:val="both"/>
        <w:rPr>
          <w:sz w:val="22"/>
          <w:szCs w:val="22"/>
        </w:rPr>
      </w:pPr>
      <w:r w:rsidRPr="000F7411">
        <w:rPr>
          <w:sz w:val="22"/>
          <w:szCs w:val="22"/>
        </w:rPr>
        <w:t>-  w formie papierowej  - w 5 egzemplarzach,</w:t>
      </w:r>
    </w:p>
    <w:p w:rsidR="000F7411" w:rsidRPr="000F7411" w:rsidRDefault="000F7411" w:rsidP="000F7411">
      <w:pPr>
        <w:ind w:left="284" w:hanging="284"/>
        <w:jc w:val="both"/>
        <w:rPr>
          <w:sz w:val="22"/>
          <w:szCs w:val="22"/>
        </w:rPr>
      </w:pPr>
      <w:r w:rsidRPr="000F7411">
        <w:rPr>
          <w:sz w:val="22"/>
          <w:szCs w:val="22"/>
        </w:rPr>
        <w:t xml:space="preserve">-  w formie elektronicznej nieedytowalnej (pliki </w:t>
      </w:r>
      <w:proofErr w:type="spellStart"/>
      <w:r w:rsidRPr="000F7411">
        <w:rPr>
          <w:sz w:val="22"/>
          <w:szCs w:val="22"/>
        </w:rPr>
        <w:t>„pd</w:t>
      </w:r>
      <w:proofErr w:type="spellEnd"/>
      <w:r w:rsidRPr="000F7411">
        <w:rPr>
          <w:sz w:val="22"/>
          <w:szCs w:val="22"/>
        </w:rPr>
        <w:t>f”) oraz edytowalnej (tekst – pliki „</w:t>
      </w:r>
      <w:proofErr w:type="spellStart"/>
      <w:r w:rsidRPr="000F7411">
        <w:rPr>
          <w:sz w:val="22"/>
          <w:szCs w:val="22"/>
        </w:rPr>
        <w:t>doc</w:t>
      </w:r>
      <w:proofErr w:type="spellEnd"/>
      <w:r w:rsidRPr="000F7411">
        <w:rPr>
          <w:sz w:val="22"/>
          <w:szCs w:val="22"/>
        </w:rPr>
        <w:t>” i „</w:t>
      </w:r>
      <w:proofErr w:type="spellStart"/>
      <w:r w:rsidRPr="000F7411">
        <w:rPr>
          <w:sz w:val="22"/>
          <w:szCs w:val="22"/>
        </w:rPr>
        <w:t>xls</w:t>
      </w:r>
      <w:proofErr w:type="spellEnd"/>
      <w:r w:rsidRPr="000F7411">
        <w:rPr>
          <w:sz w:val="22"/>
          <w:szCs w:val="22"/>
        </w:rPr>
        <w:t>”, rysunki – pliki „</w:t>
      </w:r>
      <w:proofErr w:type="spellStart"/>
      <w:r w:rsidRPr="000F7411">
        <w:rPr>
          <w:sz w:val="22"/>
          <w:szCs w:val="22"/>
        </w:rPr>
        <w:t>dwg</w:t>
      </w:r>
      <w:proofErr w:type="spellEnd"/>
      <w:r w:rsidRPr="000F7411">
        <w:rPr>
          <w:sz w:val="22"/>
          <w:szCs w:val="22"/>
        </w:rPr>
        <w:t>”).</w:t>
      </w:r>
    </w:p>
    <w:p w:rsidR="00E104A6" w:rsidRPr="00E104A6" w:rsidRDefault="00E104A6" w:rsidP="000A7DE2">
      <w:pPr>
        <w:pStyle w:val="Standard"/>
        <w:numPr>
          <w:ilvl w:val="0"/>
          <w:numId w:val="54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E0506">
        <w:rPr>
          <w:rFonts w:ascii="Times New Roman" w:hAnsi="Times New Roman"/>
          <w:sz w:val="22"/>
          <w:szCs w:val="22"/>
        </w:rPr>
        <w:t xml:space="preserve">Zgodnie z art. 29 ust. 5 i art. 30 ust. 9 punkt 1 ustawy </w:t>
      </w:r>
      <w:proofErr w:type="spellStart"/>
      <w:r w:rsidRPr="003E0506">
        <w:rPr>
          <w:rFonts w:ascii="Times New Roman" w:hAnsi="Times New Roman"/>
          <w:sz w:val="22"/>
          <w:szCs w:val="22"/>
        </w:rPr>
        <w:t>Pzp</w:t>
      </w:r>
      <w:proofErr w:type="spellEnd"/>
      <w:r w:rsidRPr="003E0506">
        <w:rPr>
          <w:rFonts w:ascii="Times New Roman" w:hAnsi="Times New Roman"/>
          <w:sz w:val="22"/>
          <w:szCs w:val="22"/>
        </w:rPr>
        <w:t xml:space="preserve"> Zamawiający wymaga, aby</w:t>
      </w:r>
      <w:r w:rsidRPr="00E104A6">
        <w:rPr>
          <w:rFonts w:ascii="Times New Roman" w:hAnsi="Times New Roman"/>
          <w:sz w:val="22"/>
          <w:szCs w:val="22"/>
        </w:rPr>
        <w:t xml:space="preserve"> przedmiot zamówienia został zrealizowany z uwzględnieniem potrzeb wszystkich użytkowników, </w:t>
      </w:r>
      <w:r w:rsidRPr="00E104A6">
        <w:rPr>
          <w:rFonts w:ascii="Times New Roman" w:hAnsi="Times New Roman"/>
          <w:b/>
          <w:sz w:val="22"/>
          <w:szCs w:val="22"/>
        </w:rPr>
        <w:t>w tym zapewnienia dostępności dla osób niepełnosprawnych.</w:t>
      </w:r>
      <w:r w:rsidRPr="00E104A6">
        <w:rPr>
          <w:rFonts w:ascii="Times New Roman" w:hAnsi="Times New Roman"/>
          <w:sz w:val="22"/>
          <w:szCs w:val="22"/>
        </w:rPr>
        <w:t xml:space="preserve"> Wykonawca powinien w trakcie realizacji Przedmiotu zamówienia zastosować zasady zgodne z koncepcją uniwersalnego projektowania, którą rozumie się jako projektowanie produktów, środowiska, programów i usług w taki sposób, by były użyteczne dla wszystkich, w możliwie największym stopniu, bez potrzeby adaptacji lub specjalistycznego projektowania. Uniwersalne projektowanie nie wyklucza możliwości zapewniania dodatkowych udogodnień dla szczególnych grup osób z </w:t>
      </w:r>
      <w:proofErr w:type="spellStart"/>
      <w:r w:rsidRPr="00E104A6">
        <w:rPr>
          <w:rFonts w:ascii="Times New Roman" w:hAnsi="Times New Roman"/>
          <w:sz w:val="22"/>
          <w:szCs w:val="22"/>
        </w:rPr>
        <w:t>niepełnosprawnościami</w:t>
      </w:r>
      <w:proofErr w:type="spellEnd"/>
      <w:r w:rsidRPr="00E104A6">
        <w:rPr>
          <w:rFonts w:ascii="Times New Roman" w:hAnsi="Times New Roman"/>
          <w:sz w:val="22"/>
          <w:szCs w:val="22"/>
        </w:rPr>
        <w:t>, jeżeli jest to potrzebne.</w:t>
      </w:r>
    </w:p>
    <w:p w:rsidR="00E104A6" w:rsidRPr="00E104A6" w:rsidRDefault="00E104A6" w:rsidP="000F7411">
      <w:pPr>
        <w:ind w:left="284" w:hanging="284"/>
        <w:jc w:val="both"/>
        <w:rPr>
          <w:sz w:val="22"/>
          <w:szCs w:val="22"/>
        </w:rPr>
      </w:pPr>
      <w:r w:rsidRPr="00E104A6">
        <w:rPr>
          <w:rFonts w:eastAsia="TimesNewRoman"/>
          <w:b/>
          <w:bCs/>
          <w:color w:val="000000"/>
          <w:sz w:val="22"/>
          <w:szCs w:val="22"/>
        </w:rPr>
        <w:tab/>
      </w:r>
    </w:p>
    <w:p w:rsidR="00E104A6" w:rsidRPr="000A7DE2" w:rsidRDefault="00E104A6" w:rsidP="000F7411">
      <w:pPr>
        <w:pStyle w:val="Akapitzlist"/>
        <w:numPr>
          <w:ilvl w:val="0"/>
          <w:numId w:val="54"/>
        </w:numPr>
        <w:ind w:left="0" w:hanging="284"/>
        <w:jc w:val="both"/>
        <w:rPr>
          <w:rFonts w:ascii="Times New Roman" w:hAnsi="Times New Roman"/>
          <w:bCs/>
        </w:rPr>
      </w:pPr>
      <w:r w:rsidRPr="000A7DE2">
        <w:rPr>
          <w:rFonts w:ascii="Times New Roman" w:hAnsi="Times New Roman"/>
          <w:bCs/>
        </w:rPr>
        <w:t>Określenie wymagań zatrudnienia przez Wykonawcę lub podwykonawcę na podstawie umowy o pracę osób wykonujących czynności w zakresie realizacji niniejszego zamówienia.</w:t>
      </w:r>
    </w:p>
    <w:p w:rsidR="00E104A6" w:rsidRDefault="000F7411" w:rsidP="000F7411">
      <w:pPr>
        <w:pStyle w:val="Standard"/>
        <w:ind w:hanging="284"/>
        <w:jc w:val="both"/>
        <w:textAlignment w:val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</w:t>
      </w:r>
      <w:r w:rsidR="00E104A6" w:rsidRPr="00E104A6">
        <w:rPr>
          <w:rFonts w:ascii="Times New Roman" w:hAnsi="Times New Roman"/>
          <w:bCs/>
          <w:sz w:val="22"/>
          <w:szCs w:val="22"/>
        </w:rPr>
        <w:t>Z uwagi na charakter świadczenia, które nie wyczerpuje przesłanek stosunku pracy w rozumieniu art. 22 § 1 kodeksu pracy Zamawiający nie wymaga wykonywania czynności objętych niniejszym zamówieniem na umowę o pracę.</w:t>
      </w:r>
    </w:p>
    <w:p w:rsidR="00400624" w:rsidRPr="00347EFE" w:rsidRDefault="00400624" w:rsidP="000F7411">
      <w:pPr>
        <w:ind w:left="284" w:hanging="284"/>
        <w:rPr>
          <w:rFonts w:ascii="Arial" w:hAnsi="Arial" w:cs="Arial"/>
          <w:sz w:val="22"/>
          <w:szCs w:val="22"/>
        </w:rPr>
      </w:pPr>
    </w:p>
    <w:p w:rsidR="003E0506" w:rsidRPr="003E0506" w:rsidRDefault="003E0506" w:rsidP="00F55812">
      <w:pPr>
        <w:pStyle w:val="Akapitzlist"/>
        <w:numPr>
          <w:ilvl w:val="0"/>
          <w:numId w:val="23"/>
        </w:numPr>
        <w:spacing w:line="240" w:lineRule="auto"/>
        <w:ind w:left="284" w:hanging="284"/>
        <w:jc w:val="both"/>
        <w:rPr>
          <w:rFonts w:ascii="Times New Roman" w:eastAsia="Lucida Sans Unicode" w:hAnsi="Times New Roman"/>
          <w:b/>
          <w:vanish/>
        </w:rPr>
      </w:pPr>
    </w:p>
    <w:p w:rsidR="003E0506" w:rsidRPr="003E0506" w:rsidRDefault="003E0506" w:rsidP="00F55812">
      <w:pPr>
        <w:pStyle w:val="Akapitzlist"/>
        <w:numPr>
          <w:ilvl w:val="0"/>
          <w:numId w:val="23"/>
        </w:numPr>
        <w:spacing w:line="240" w:lineRule="auto"/>
        <w:ind w:left="284" w:hanging="284"/>
        <w:jc w:val="both"/>
        <w:rPr>
          <w:rFonts w:ascii="Times New Roman" w:eastAsia="Lucida Sans Unicode" w:hAnsi="Times New Roman"/>
          <w:b/>
          <w:vanish/>
        </w:rPr>
      </w:pPr>
    </w:p>
    <w:p w:rsidR="003E0506" w:rsidRPr="003E0506" w:rsidRDefault="003E0506" w:rsidP="00F55812">
      <w:pPr>
        <w:pStyle w:val="Akapitzlist"/>
        <w:numPr>
          <w:ilvl w:val="0"/>
          <w:numId w:val="23"/>
        </w:numPr>
        <w:spacing w:line="240" w:lineRule="auto"/>
        <w:ind w:left="284" w:hanging="284"/>
        <w:jc w:val="both"/>
        <w:rPr>
          <w:rFonts w:ascii="Times New Roman" w:eastAsia="Lucida Sans Unicode" w:hAnsi="Times New Roman"/>
          <w:b/>
          <w:vanish/>
        </w:rPr>
      </w:pPr>
    </w:p>
    <w:p w:rsidR="003E0506" w:rsidRPr="003E0506" w:rsidRDefault="003E0506" w:rsidP="00F55812">
      <w:pPr>
        <w:pStyle w:val="Akapitzlist"/>
        <w:numPr>
          <w:ilvl w:val="0"/>
          <w:numId w:val="23"/>
        </w:numPr>
        <w:spacing w:line="240" w:lineRule="auto"/>
        <w:ind w:left="284" w:hanging="284"/>
        <w:jc w:val="both"/>
        <w:rPr>
          <w:rFonts w:ascii="Times New Roman" w:eastAsia="Lucida Sans Unicode" w:hAnsi="Times New Roman"/>
          <w:b/>
          <w:vanish/>
        </w:rPr>
      </w:pPr>
    </w:p>
    <w:p w:rsidR="003E0506" w:rsidRPr="003E0506" w:rsidRDefault="003E0506" w:rsidP="00F55812">
      <w:pPr>
        <w:pStyle w:val="Akapitzlist"/>
        <w:numPr>
          <w:ilvl w:val="0"/>
          <w:numId w:val="23"/>
        </w:numPr>
        <w:spacing w:line="240" w:lineRule="auto"/>
        <w:ind w:left="284" w:hanging="284"/>
        <w:jc w:val="both"/>
        <w:rPr>
          <w:rFonts w:ascii="Times New Roman" w:eastAsia="Lucida Sans Unicode" w:hAnsi="Times New Roman"/>
          <w:b/>
          <w:vanish/>
        </w:rPr>
      </w:pPr>
    </w:p>
    <w:p w:rsidR="003E0506" w:rsidRPr="003E0506" w:rsidRDefault="003E0506" w:rsidP="00F55812">
      <w:pPr>
        <w:pStyle w:val="Akapitzlist"/>
        <w:numPr>
          <w:ilvl w:val="0"/>
          <w:numId w:val="23"/>
        </w:numPr>
        <w:spacing w:line="240" w:lineRule="auto"/>
        <w:ind w:left="284" w:hanging="284"/>
        <w:jc w:val="both"/>
        <w:rPr>
          <w:rFonts w:ascii="Times New Roman" w:eastAsia="Lucida Sans Unicode" w:hAnsi="Times New Roman"/>
          <w:b/>
          <w:vanish/>
        </w:rPr>
      </w:pPr>
    </w:p>
    <w:p w:rsidR="003E0506" w:rsidRPr="003E0506" w:rsidRDefault="003E0506" w:rsidP="00F55812">
      <w:pPr>
        <w:pStyle w:val="Akapitzlist"/>
        <w:numPr>
          <w:ilvl w:val="0"/>
          <w:numId w:val="23"/>
        </w:numPr>
        <w:spacing w:line="240" w:lineRule="auto"/>
        <w:ind w:left="284" w:hanging="284"/>
        <w:jc w:val="both"/>
        <w:rPr>
          <w:rFonts w:ascii="Times New Roman" w:eastAsia="Lucida Sans Unicode" w:hAnsi="Times New Roman"/>
          <w:b/>
          <w:vanish/>
        </w:rPr>
      </w:pPr>
    </w:p>
    <w:p w:rsidR="004069FD" w:rsidRPr="00EC7F17" w:rsidRDefault="00F71B43" w:rsidP="00F55812">
      <w:pPr>
        <w:pStyle w:val="Standard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EC7F17">
        <w:rPr>
          <w:rFonts w:ascii="Times New Roman" w:hAnsi="Times New Roman"/>
          <w:b/>
          <w:sz w:val="22"/>
          <w:szCs w:val="22"/>
        </w:rPr>
        <w:t>Termin wykonania przedmiotu zamówienia o</w:t>
      </w:r>
      <w:r w:rsidR="00BA1D1C">
        <w:rPr>
          <w:rFonts w:ascii="Times New Roman" w:hAnsi="Times New Roman"/>
          <w:b/>
          <w:sz w:val="22"/>
          <w:szCs w:val="22"/>
        </w:rPr>
        <w:t>kreśl</w:t>
      </w:r>
      <w:r w:rsidR="00F55812">
        <w:rPr>
          <w:rFonts w:ascii="Times New Roman" w:hAnsi="Times New Roman"/>
          <w:b/>
          <w:sz w:val="22"/>
          <w:szCs w:val="22"/>
        </w:rPr>
        <w:t xml:space="preserve">onego w </w:t>
      </w:r>
      <w:r w:rsidR="000F7411">
        <w:rPr>
          <w:rFonts w:ascii="Times New Roman" w:hAnsi="Times New Roman"/>
          <w:b/>
          <w:sz w:val="22"/>
          <w:szCs w:val="22"/>
        </w:rPr>
        <w:t>§ 1  ustala się do dnia 20</w:t>
      </w:r>
      <w:r w:rsidR="00E2711F">
        <w:rPr>
          <w:rFonts w:ascii="Times New Roman" w:hAnsi="Times New Roman"/>
          <w:b/>
          <w:sz w:val="22"/>
          <w:szCs w:val="22"/>
        </w:rPr>
        <w:t xml:space="preserve"> </w:t>
      </w:r>
      <w:r w:rsidR="000F7411">
        <w:rPr>
          <w:rFonts w:ascii="Times New Roman" w:hAnsi="Times New Roman"/>
          <w:b/>
          <w:sz w:val="22"/>
          <w:szCs w:val="22"/>
        </w:rPr>
        <w:t xml:space="preserve">grudnia </w:t>
      </w:r>
      <w:r w:rsidR="000A7DE2">
        <w:rPr>
          <w:rFonts w:ascii="Times New Roman" w:hAnsi="Times New Roman"/>
          <w:b/>
          <w:sz w:val="22"/>
          <w:szCs w:val="22"/>
        </w:rPr>
        <w:t>2019</w:t>
      </w:r>
      <w:r w:rsidR="00BA1D1C">
        <w:rPr>
          <w:rFonts w:ascii="Times New Roman" w:hAnsi="Times New Roman"/>
          <w:b/>
          <w:sz w:val="22"/>
          <w:szCs w:val="22"/>
        </w:rPr>
        <w:t xml:space="preserve"> roku</w:t>
      </w:r>
      <w:r w:rsidRPr="00EC7F17">
        <w:rPr>
          <w:rFonts w:ascii="Times New Roman" w:hAnsi="Times New Roman"/>
          <w:b/>
          <w:sz w:val="22"/>
          <w:szCs w:val="22"/>
        </w:rPr>
        <w:t>.</w:t>
      </w:r>
    </w:p>
    <w:p w:rsidR="00E104A6" w:rsidRDefault="00F71B43" w:rsidP="00E104A6">
      <w:pPr>
        <w:pStyle w:val="Standard"/>
        <w:ind w:left="360"/>
        <w:textAlignment w:val="auto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   </w:t>
      </w:r>
    </w:p>
    <w:p w:rsidR="00E104A6" w:rsidRPr="007E1FF7" w:rsidRDefault="00E104A6" w:rsidP="00E104A6">
      <w:pPr>
        <w:pStyle w:val="Standard"/>
        <w:textAlignment w:val="auto"/>
        <w:rPr>
          <w:rFonts w:ascii="Times New Roman" w:hAnsi="Times New Roman"/>
          <w:b/>
          <w:sz w:val="22"/>
          <w:szCs w:val="22"/>
          <w:u w:val="single"/>
        </w:rPr>
      </w:pPr>
      <w:r w:rsidRPr="007E1FF7">
        <w:rPr>
          <w:rFonts w:ascii="Times New Roman" w:hAnsi="Times New Roman"/>
          <w:b/>
          <w:sz w:val="22"/>
          <w:szCs w:val="22"/>
          <w:u w:val="single"/>
        </w:rPr>
        <w:t>Uwaga!</w:t>
      </w:r>
    </w:p>
    <w:p w:rsidR="00E104A6" w:rsidRDefault="00E104A6" w:rsidP="00E104A6">
      <w:pPr>
        <w:pStyle w:val="Standard"/>
        <w:ind w:left="360"/>
        <w:jc w:val="both"/>
        <w:textAlignment w:val="auto"/>
        <w:rPr>
          <w:rFonts w:ascii="Times New Roman" w:hAnsi="Times New Roman"/>
          <w:b/>
          <w:sz w:val="22"/>
          <w:szCs w:val="22"/>
        </w:rPr>
      </w:pPr>
      <w:r w:rsidRPr="00432652">
        <w:rPr>
          <w:rFonts w:ascii="Times New Roman" w:hAnsi="Times New Roman"/>
          <w:b/>
          <w:sz w:val="22"/>
          <w:szCs w:val="22"/>
        </w:rPr>
        <w:t>Jeżeli dana czynność</w:t>
      </w:r>
      <w:r>
        <w:rPr>
          <w:rFonts w:ascii="Times New Roman" w:hAnsi="Times New Roman"/>
          <w:b/>
          <w:sz w:val="22"/>
          <w:szCs w:val="22"/>
        </w:rPr>
        <w:t>, zakres opracowania lub zawartość dokumentacji projektowej</w:t>
      </w:r>
      <w:r w:rsidRPr="00432652">
        <w:rPr>
          <w:rFonts w:ascii="Times New Roman" w:hAnsi="Times New Roman"/>
          <w:b/>
          <w:sz w:val="22"/>
          <w:szCs w:val="22"/>
        </w:rPr>
        <w:t xml:space="preserve"> nie została bezpośrednio wymieniona</w:t>
      </w:r>
      <w:r>
        <w:rPr>
          <w:rFonts w:ascii="Times New Roman" w:hAnsi="Times New Roman"/>
          <w:b/>
          <w:sz w:val="22"/>
          <w:szCs w:val="22"/>
        </w:rPr>
        <w:t xml:space="preserve"> w niniejszym opisie przedmiotu zamówienia</w:t>
      </w:r>
      <w:r w:rsidRPr="00432652">
        <w:rPr>
          <w:rFonts w:ascii="Times New Roman" w:hAnsi="Times New Roman"/>
          <w:b/>
          <w:sz w:val="22"/>
          <w:szCs w:val="22"/>
        </w:rPr>
        <w:t xml:space="preserve"> a jest niezbędna do uzyskan</w:t>
      </w:r>
      <w:r>
        <w:rPr>
          <w:rFonts w:ascii="Times New Roman" w:hAnsi="Times New Roman"/>
          <w:b/>
          <w:sz w:val="22"/>
          <w:szCs w:val="22"/>
        </w:rPr>
        <w:t>ia stosownej decyzji, opinii,</w:t>
      </w:r>
      <w:r w:rsidRPr="00432652">
        <w:rPr>
          <w:rFonts w:ascii="Times New Roman" w:hAnsi="Times New Roman"/>
          <w:b/>
          <w:sz w:val="22"/>
          <w:szCs w:val="22"/>
        </w:rPr>
        <w:t xml:space="preserve"> uzgod</w:t>
      </w:r>
      <w:r>
        <w:rPr>
          <w:rFonts w:ascii="Times New Roman" w:hAnsi="Times New Roman"/>
          <w:b/>
          <w:sz w:val="22"/>
          <w:szCs w:val="22"/>
        </w:rPr>
        <w:t>nienia czy prawidłowej realizacji przedmiotu zamówienia oraz</w:t>
      </w:r>
      <w:r w:rsidRPr="00432652">
        <w:rPr>
          <w:rFonts w:ascii="Times New Roman" w:hAnsi="Times New Roman"/>
          <w:b/>
          <w:sz w:val="22"/>
          <w:szCs w:val="22"/>
        </w:rPr>
        <w:t xml:space="preserve"> jest wymagana zgodnie z obowiązującymi przepisami prawa, </w:t>
      </w:r>
      <w:r>
        <w:rPr>
          <w:rFonts w:ascii="Times New Roman" w:hAnsi="Times New Roman"/>
          <w:b/>
          <w:sz w:val="22"/>
          <w:szCs w:val="22"/>
        </w:rPr>
        <w:t xml:space="preserve">to </w:t>
      </w:r>
      <w:r w:rsidRPr="00432652">
        <w:rPr>
          <w:rFonts w:ascii="Times New Roman" w:hAnsi="Times New Roman"/>
          <w:b/>
          <w:sz w:val="22"/>
          <w:szCs w:val="22"/>
        </w:rPr>
        <w:t>przyjmuje się, że Wykonawca jako specjalista uwzględni</w:t>
      </w:r>
      <w:r>
        <w:rPr>
          <w:rFonts w:ascii="Times New Roman" w:hAnsi="Times New Roman"/>
          <w:b/>
          <w:sz w:val="22"/>
          <w:szCs w:val="22"/>
        </w:rPr>
        <w:t>ł tę czynność w cenie ofertowej i nie stanowi to podstawy do zwiększenia wynagrodzenia a także zmiany terminu realizacji umowy.</w:t>
      </w:r>
    </w:p>
    <w:p w:rsidR="004069FD" w:rsidRDefault="00F71B43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                                                                     </w:t>
      </w:r>
    </w:p>
    <w:p w:rsidR="004069FD" w:rsidRDefault="00F71B43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§2</w:t>
      </w:r>
    </w:p>
    <w:p w:rsidR="00637696" w:rsidRDefault="00F71B43">
      <w:pPr>
        <w:pStyle w:val="Standard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1. Wykonawca zobowiązuje się do pozyskania we własnym zakresie wszelkich materiałów niezbędnych do opracowania dokumentacji, tj. w szczególności p</w:t>
      </w:r>
      <w:r w:rsidR="00F55812">
        <w:rPr>
          <w:rFonts w:ascii="Times New Roman" w:hAnsi="Times New Roman"/>
          <w:sz w:val="22"/>
          <w:szCs w:val="22"/>
        </w:rPr>
        <w:t>odkładów geodezyjnych, uzyskania</w:t>
      </w:r>
      <w:r>
        <w:rPr>
          <w:rFonts w:ascii="Times New Roman" w:hAnsi="Times New Roman"/>
          <w:sz w:val="22"/>
          <w:szCs w:val="22"/>
        </w:rPr>
        <w:t xml:space="preserve"> wymaganych  decyzji, opinii, uzgodnień</w:t>
      </w:r>
      <w:r w:rsidR="002A1BC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 sprawdzeń</w:t>
      </w:r>
      <w:r w:rsidR="002A1BC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rozwiązań</w:t>
      </w:r>
      <w:r w:rsidR="002A1BC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projektowych </w:t>
      </w:r>
      <w:r>
        <w:rPr>
          <w:rFonts w:ascii="Times New Roman" w:hAnsi="Times New Roman"/>
          <w:sz w:val="22"/>
          <w:szCs w:val="22"/>
        </w:rPr>
        <w:br/>
        <w:t>w zakresie wynikającym z przepisów, w tym z odpowiednimi Wydziałami Urzędu Miejskiego, Starostwa Powiatowego, gestorami sieci, itp.</w:t>
      </w:r>
    </w:p>
    <w:p w:rsidR="004069FD" w:rsidRDefault="00637696">
      <w:pPr>
        <w:pStyle w:val="Standard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37696">
        <w:rPr>
          <w:rFonts w:ascii="Times New Roman" w:hAnsi="Times New Roman"/>
          <w:sz w:val="22"/>
          <w:szCs w:val="22"/>
        </w:rPr>
        <w:t>2.</w:t>
      </w:r>
      <w:r w:rsidRPr="00637696">
        <w:rPr>
          <w:rFonts w:ascii="Times New Roman" w:hAnsi="Times New Roman"/>
          <w:sz w:val="22"/>
          <w:szCs w:val="22"/>
        </w:rPr>
        <w:tab/>
        <w:t>Wyko</w:t>
      </w:r>
      <w:r w:rsidR="00F55812">
        <w:rPr>
          <w:rFonts w:ascii="Times New Roman" w:hAnsi="Times New Roman"/>
          <w:sz w:val="22"/>
          <w:szCs w:val="22"/>
        </w:rPr>
        <w:t>nawca</w:t>
      </w:r>
      <w:r w:rsidRPr="00637696">
        <w:rPr>
          <w:rFonts w:ascii="Times New Roman" w:hAnsi="Times New Roman"/>
          <w:sz w:val="22"/>
          <w:szCs w:val="22"/>
        </w:rPr>
        <w:t xml:space="preserve"> zobowiązany jest do przedstawienia harmonogramu prac projektowych z podaniem kolejności działań i terminów r</w:t>
      </w:r>
      <w:r w:rsidR="00F55812">
        <w:rPr>
          <w:rFonts w:ascii="Times New Roman" w:hAnsi="Times New Roman"/>
          <w:sz w:val="22"/>
          <w:szCs w:val="22"/>
        </w:rPr>
        <w:t>ealizacji poszczególnych etapów w tym koncepcji i rozwiązań wariantowych. Harmonogram wymagał będzie akceptacji Zamawiającego.</w:t>
      </w:r>
    </w:p>
    <w:p w:rsidR="004069FD" w:rsidRDefault="00637696">
      <w:pPr>
        <w:pStyle w:val="Standard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F71B43">
        <w:rPr>
          <w:rFonts w:ascii="Times New Roman" w:hAnsi="Times New Roman"/>
          <w:sz w:val="22"/>
          <w:szCs w:val="22"/>
        </w:rPr>
        <w:t>.Wykonawca zobowiązuje się wykonać dokumentację projektową zgodnie  z  przepisami</w:t>
      </w:r>
      <w:r w:rsidR="00AB4DA5">
        <w:rPr>
          <w:rFonts w:ascii="Times New Roman" w:hAnsi="Times New Roman"/>
          <w:sz w:val="22"/>
          <w:szCs w:val="22"/>
        </w:rPr>
        <w:t xml:space="preserve"> Prawa budowlanego (</w:t>
      </w:r>
      <w:proofErr w:type="spellStart"/>
      <w:r w:rsidR="00AB4DA5">
        <w:rPr>
          <w:rFonts w:ascii="Times New Roman" w:hAnsi="Times New Roman"/>
          <w:sz w:val="22"/>
          <w:szCs w:val="22"/>
        </w:rPr>
        <w:t>Dz.U</w:t>
      </w:r>
      <w:proofErr w:type="spellEnd"/>
      <w:r w:rsidR="00AB4DA5">
        <w:rPr>
          <w:rFonts w:ascii="Times New Roman" w:hAnsi="Times New Roman"/>
          <w:sz w:val="22"/>
          <w:szCs w:val="22"/>
        </w:rPr>
        <w:t>. z 2017 poz. 1332</w:t>
      </w:r>
      <w:r w:rsidR="00F71B43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F71B43">
        <w:rPr>
          <w:rFonts w:ascii="Times New Roman" w:hAnsi="Times New Roman"/>
          <w:sz w:val="22"/>
          <w:szCs w:val="22"/>
        </w:rPr>
        <w:t>późn</w:t>
      </w:r>
      <w:proofErr w:type="spellEnd"/>
      <w:r w:rsidR="00F71B43">
        <w:rPr>
          <w:rFonts w:ascii="Times New Roman" w:hAnsi="Times New Roman"/>
          <w:sz w:val="22"/>
          <w:szCs w:val="22"/>
        </w:rPr>
        <w:t>. zm.), Prawa zamó</w:t>
      </w:r>
      <w:r w:rsidR="00E2711F">
        <w:rPr>
          <w:rFonts w:ascii="Times New Roman" w:hAnsi="Times New Roman"/>
          <w:sz w:val="22"/>
          <w:szCs w:val="22"/>
        </w:rPr>
        <w:t xml:space="preserve">wień publicznych (Dz. U. </w:t>
      </w:r>
      <w:r w:rsidR="00E2711F">
        <w:rPr>
          <w:rFonts w:ascii="Times New Roman" w:hAnsi="Times New Roman"/>
          <w:sz w:val="22"/>
          <w:szCs w:val="22"/>
        </w:rPr>
        <w:br/>
        <w:t>z 2017 r. poz. 1579</w:t>
      </w:r>
      <w:r w:rsidR="00F71B43">
        <w:rPr>
          <w:rFonts w:ascii="Times New Roman" w:hAnsi="Times New Roman"/>
          <w:sz w:val="22"/>
          <w:szCs w:val="22"/>
        </w:rPr>
        <w:t xml:space="preserve"> ) oraz   rozporządzenia Ministra Infrastruktury z dnia  02.09.2004</w:t>
      </w:r>
      <w:r w:rsidR="00AB4DA5">
        <w:rPr>
          <w:rFonts w:ascii="Times New Roman" w:hAnsi="Times New Roman"/>
          <w:sz w:val="22"/>
          <w:szCs w:val="22"/>
        </w:rPr>
        <w:t xml:space="preserve"> </w:t>
      </w:r>
      <w:r w:rsidR="00F71B43">
        <w:rPr>
          <w:rFonts w:ascii="Times New Roman" w:hAnsi="Times New Roman"/>
          <w:sz w:val="22"/>
          <w:szCs w:val="22"/>
        </w:rPr>
        <w:t>r. rozdz. 2 i 3 (</w:t>
      </w:r>
      <w:proofErr w:type="spellStart"/>
      <w:r w:rsidR="00F71B43">
        <w:rPr>
          <w:rFonts w:ascii="Times New Roman" w:hAnsi="Times New Roman"/>
          <w:sz w:val="22"/>
          <w:szCs w:val="22"/>
        </w:rPr>
        <w:t>Dz.U</w:t>
      </w:r>
      <w:proofErr w:type="spellEnd"/>
      <w:r w:rsidR="00F71B43">
        <w:rPr>
          <w:rFonts w:ascii="Times New Roman" w:hAnsi="Times New Roman"/>
          <w:sz w:val="22"/>
          <w:szCs w:val="22"/>
        </w:rPr>
        <w:t>. nr 202/04 poz.</w:t>
      </w:r>
      <w:r w:rsidR="00AB4DA5">
        <w:rPr>
          <w:rFonts w:ascii="Times New Roman" w:hAnsi="Times New Roman"/>
          <w:sz w:val="22"/>
          <w:szCs w:val="22"/>
        </w:rPr>
        <w:t xml:space="preserve"> </w:t>
      </w:r>
      <w:r w:rsidR="00F71B43">
        <w:rPr>
          <w:rFonts w:ascii="Times New Roman" w:hAnsi="Times New Roman"/>
          <w:sz w:val="22"/>
          <w:szCs w:val="22"/>
        </w:rPr>
        <w:t xml:space="preserve">2072 z </w:t>
      </w:r>
      <w:proofErr w:type="spellStart"/>
      <w:r w:rsidR="00F71B43">
        <w:rPr>
          <w:rFonts w:ascii="Times New Roman" w:hAnsi="Times New Roman"/>
          <w:sz w:val="22"/>
          <w:szCs w:val="22"/>
        </w:rPr>
        <w:t>późn</w:t>
      </w:r>
      <w:proofErr w:type="spellEnd"/>
      <w:r w:rsidR="00F71B43">
        <w:rPr>
          <w:rFonts w:ascii="Times New Roman" w:hAnsi="Times New Roman"/>
          <w:sz w:val="22"/>
          <w:szCs w:val="22"/>
        </w:rPr>
        <w:t>. zm.) w sprawie szczegółowego zakresu i formy dokumentacji projektowej, specyfikacji technicznych wykonania i odbioru robót budowlanych oraz programu funkcjonalno - użytkowego z dnia 18.05.2004</w:t>
      </w:r>
      <w:r w:rsidR="00AB4DA5">
        <w:rPr>
          <w:rFonts w:ascii="Times New Roman" w:hAnsi="Times New Roman"/>
          <w:sz w:val="22"/>
          <w:szCs w:val="22"/>
        </w:rPr>
        <w:t xml:space="preserve"> </w:t>
      </w:r>
      <w:r w:rsidR="00F71B43">
        <w:rPr>
          <w:rFonts w:ascii="Times New Roman" w:hAnsi="Times New Roman"/>
          <w:sz w:val="22"/>
          <w:szCs w:val="22"/>
        </w:rPr>
        <w:t>r. (</w:t>
      </w:r>
      <w:proofErr w:type="spellStart"/>
      <w:r w:rsidR="00F71B43">
        <w:rPr>
          <w:rFonts w:ascii="Times New Roman" w:hAnsi="Times New Roman"/>
          <w:sz w:val="22"/>
          <w:szCs w:val="22"/>
        </w:rPr>
        <w:t>Dz.U</w:t>
      </w:r>
      <w:proofErr w:type="spellEnd"/>
      <w:r w:rsidR="00F71B43">
        <w:rPr>
          <w:rFonts w:ascii="Times New Roman" w:hAnsi="Times New Roman"/>
          <w:sz w:val="22"/>
          <w:szCs w:val="22"/>
        </w:rPr>
        <w:t xml:space="preserve">. nr 130/04 poz. 1389 z </w:t>
      </w:r>
      <w:proofErr w:type="spellStart"/>
      <w:r w:rsidR="00F71B43">
        <w:rPr>
          <w:rFonts w:ascii="Times New Roman" w:hAnsi="Times New Roman"/>
          <w:sz w:val="22"/>
          <w:szCs w:val="22"/>
        </w:rPr>
        <w:t>późn</w:t>
      </w:r>
      <w:proofErr w:type="spellEnd"/>
      <w:r w:rsidR="00F71B43">
        <w:rPr>
          <w:rFonts w:ascii="Times New Roman" w:hAnsi="Times New Roman"/>
          <w:sz w:val="22"/>
          <w:szCs w:val="22"/>
        </w:rPr>
        <w:t xml:space="preserve">. zm.) </w:t>
      </w:r>
      <w:r w:rsidR="00AB4DA5">
        <w:rPr>
          <w:rFonts w:ascii="Times New Roman" w:hAnsi="Times New Roman"/>
          <w:sz w:val="22"/>
          <w:szCs w:val="22"/>
        </w:rPr>
        <w:t xml:space="preserve">               </w:t>
      </w:r>
      <w:r w:rsidR="00F71B43">
        <w:rPr>
          <w:rFonts w:ascii="Times New Roman" w:hAnsi="Times New Roman"/>
          <w:sz w:val="22"/>
          <w:szCs w:val="22"/>
        </w:rPr>
        <w:t>w sprawie określenia metod i  podstaw sporządzania kosztorysu inwestorskiego, obliczania planowanych kosztów prac  projektowych oraz planowanych kosztów robót budowlanych określ</w:t>
      </w:r>
      <w:r w:rsidR="00EB704B">
        <w:rPr>
          <w:rFonts w:ascii="Times New Roman" w:hAnsi="Times New Roman"/>
          <w:sz w:val="22"/>
          <w:szCs w:val="22"/>
        </w:rPr>
        <w:t xml:space="preserve">onych </w:t>
      </w:r>
      <w:r w:rsidR="00F71B43">
        <w:rPr>
          <w:rFonts w:ascii="Times New Roman" w:hAnsi="Times New Roman"/>
          <w:sz w:val="22"/>
          <w:szCs w:val="22"/>
        </w:rPr>
        <w:t>w programie  funkcjonalno – użytkowym.</w:t>
      </w:r>
    </w:p>
    <w:p w:rsidR="004069FD" w:rsidRDefault="00637696">
      <w:pPr>
        <w:pStyle w:val="Akapitzlist"/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71B43">
        <w:rPr>
          <w:rFonts w:ascii="Times New Roman" w:hAnsi="Times New Roman"/>
        </w:rPr>
        <w:t xml:space="preserve">. Wykonawca oświadcza, że przed podpisaniem Umowy zapoznał się z wszystkimi warunkami </w:t>
      </w:r>
      <w:r w:rsidR="00F71B43">
        <w:rPr>
          <w:rFonts w:ascii="Times New Roman" w:hAnsi="Times New Roman"/>
        </w:rPr>
        <w:br/>
        <w:t>i danymi, które są niezbędne do wykonania przedmiotu Umowy i uwzględnił je w ryczałtowej cenie umownej bez konieczności ponoszenia przez Zamawiającego jakichkolwiek dodatkowych kosztów i nie wnosi w tym zakresie  uwag i zastrzeżeń.</w:t>
      </w:r>
    </w:p>
    <w:p w:rsidR="00FF5285" w:rsidRPr="00FF5285" w:rsidRDefault="00637696" w:rsidP="00FF5285">
      <w:pPr>
        <w:pStyle w:val="Standard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F71B43">
        <w:rPr>
          <w:rFonts w:ascii="Times New Roman" w:hAnsi="Times New Roman"/>
          <w:sz w:val="22"/>
          <w:szCs w:val="22"/>
        </w:rPr>
        <w:t>. </w:t>
      </w:r>
      <w:r w:rsidR="00FF5285" w:rsidRPr="00FF5285">
        <w:rPr>
          <w:rFonts w:ascii="Times New Roman" w:hAnsi="Times New Roman"/>
          <w:sz w:val="22"/>
          <w:szCs w:val="22"/>
        </w:rPr>
        <w:tab/>
      </w:r>
      <w:r w:rsidR="00F55812">
        <w:rPr>
          <w:rFonts w:ascii="Times New Roman" w:hAnsi="Times New Roman"/>
          <w:sz w:val="22"/>
          <w:szCs w:val="22"/>
        </w:rPr>
        <w:t xml:space="preserve">Wykonawca </w:t>
      </w:r>
      <w:r w:rsidR="00FF5285" w:rsidRPr="00FF5285">
        <w:rPr>
          <w:rFonts w:ascii="Times New Roman" w:hAnsi="Times New Roman"/>
          <w:sz w:val="22"/>
          <w:szCs w:val="22"/>
        </w:rPr>
        <w:t>składa</w:t>
      </w:r>
      <w:r w:rsidR="00F55812">
        <w:rPr>
          <w:rFonts w:ascii="Times New Roman" w:hAnsi="Times New Roman"/>
          <w:sz w:val="22"/>
          <w:szCs w:val="22"/>
        </w:rPr>
        <w:t xml:space="preserve"> kompletną dokumentację </w:t>
      </w:r>
      <w:r w:rsidR="00BA1D1C">
        <w:rPr>
          <w:rFonts w:ascii="Times New Roman" w:hAnsi="Times New Roman"/>
          <w:sz w:val="22"/>
          <w:szCs w:val="22"/>
        </w:rPr>
        <w:t>w</w:t>
      </w:r>
      <w:r w:rsidR="00E104A6">
        <w:rPr>
          <w:rFonts w:ascii="Times New Roman" w:hAnsi="Times New Roman"/>
          <w:sz w:val="22"/>
          <w:szCs w:val="22"/>
        </w:rPr>
        <w:t xml:space="preserve"> terminie określonym w § 1 </w:t>
      </w:r>
      <w:proofErr w:type="spellStart"/>
      <w:r w:rsidR="00E104A6">
        <w:rPr>
          <w:rFonts w:ascii="Times New Roman" w:hAnsi="Times New Roman"/>
          <w:sz w:val="22"/>
          <w:szCs w:val="22"/>
        </w:rPr>
        <w:t>pkt</w:t>
      </w:r>
      <w:proofErr w:type="spellEnd"/>
      <w:r w:rsidR="00E104A6">
        <w:rPr>
          <w:rFonts w:ascii="Times New Roman" w:hAnsi="Times New Roman"/>
          <w:sz w:val="22"/>
          <w:szCs w:val="22"/>
        </w:rPr>
        <w:t xml:space="preserve"> 8</w:t>
      </w:r>
      <w:r w:rsidR="00FF5285" w:rsidRPr="00FF5285">
        <w:rPr>
          <w:rFonts w:ascii="Times New Roman" w:hAnsi="Times New Roman"/>
          <w:sz w:val="22"/>
          <w:szCs w:val="22"/>
        </w:rPr>
        <w:t>.</w:t>
      </w:r>
    </w:p>
    <w:p w:rsidR="00FF5285" w:rsidRPr="00FF5285" w:rsidRDefault="00FF5285" w:rsidP="00C40BE3">
      <w:pPr>
        <w:pStyle w:val="Tekstpodstawowy2"/>
        <w:suppressAutoHyphens w:val="0"/>
        <w:autoSpaceDN/>
        <w:spacing w:line="276" w:lineRule="auto"/>
        <w:ind w:left="284"/>
        <w:jc w:val="both"/>
        <w:textAlignment w:val="auto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FF5285">
        <w:rPr>
          <w:rFonts w:ascii="Times New Roman" w:hAnsi="Times New Roman"/>
          <w:sz w:val="22"/>
          <w:szCs w:val="22"/>
        </w:rPr>
        <w:t>Po sprawdzeniu przez Zamawiającego kompletności dokumentacji złożonej przez Wykonawcę sp</w:t>
      </w:r>
      <w:r w:rsidRPr="00FF5285">
        <w:rPr>
          <w:rFonts w:ascii="Times New Roman" w:hAnsi="Times New Roman"/>
          <w:sz w:val="22"/>
          <w:szCs w:val="22"/>
        </w:rPr>
        <w:t>i</w:t>
      </w:r>
      <w:r w:rsidRPr="00FF5285">
        <w:rPr>
          <w:rFonts w:ascii="Times New Roman" w:hAnsi="Times New Roman"/>
          <w:sz w:val="22"/>
          <w:szCs w:val="22"/>
        </w:rPr>
        <w:t>sany zostanie protokół odbioru dokumentacji projektowej,</w:t>
      </w:r>
      <w:r w:rsidR="002A1BC2">
        <w:rPr>
          <w:rFonts w:ascii="Times New Roman" w:hAnsi="Times New Roman"/>
          <w:sz w:val="22"/>
          <w:szCs w:val="22"/>
        </w:rPr>
        <w:t xml:space="preserve"> stanowiący potwierdzenie jej wykon</w:t>
      </w:r>
      <w:r w:rsidR="002A1BC2">
        <w:rPr>
          <w:rFonts w:ascii="Times New Roman" w:hAnsi="Times New Roman"/>
          <w:sz w:val="22"/>
          <w:szCs w:val="22"/>
        </w:rPr>
        <w:t>a</w:t>
      </w:r>
      <w:r w:rsidR="002A1BC2">
        <w:rPr>
          <w:rFonts w:ascii="Times New Roman" w:hAnsi="Times New Roman"/>
          <w:sz w:val="22"/>
          <w:szCs w:val="22"/>
        </w:rPr>
        <w:t>nia</w:t>
      </w:r>
      <w:r w:rsidR="00F55812">
        <w:rPr>
          <w:rFonts w:ascii="Times New Roman" w:hAnsi="Times New Roman"/>
          <w:sz w:val="22"/>
          <w:szCs w:val="22"/>
        </w:rPr>
        <w:t>.</w:t>
      </w:r>
      <w:r w:rsidR="002A1BC2">
        <w:rPr>
          <w:rFonts w:ascii="Times New Roman" w:hAnsi="Times New Roman"/>
          <w:sz w:val="22"/>
          <w:szCs w:val="22"/>
        </w:rPr>
        <w:t xml:space="preserve"> </w:t>
      </w:r>
      <w:r w:rsidRPr="00FF5285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Dokumentację projektową stanowiącą przedmiot umowy, zgłoszoną do odbioru Wykonawca zaopatrzy w wykaz opracowań oraz pisemne oświadczenia:</w:t>
      </w:r>
    </w:p>
    <w:p w:rsidR="00FF5285" w:rsidRPr="00FF5285" w:rsidRDefault="00806EAC" w:rsidP="00FF5285">
      <w:pPr>
        <w:widowControl/>
        <w:suppressAutoHyphens w:val="0"/>
        <w:autoSpaceDN/>
        <w:spacing w:line="276" w:lineRule="auto"/>
        <w:ind w:left="705" w:hanging="345"/>
        <w:jc w:val="both"/>
        <w:textAlignment w:val="auto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1)</w:t>
      </w:r>
      <w:r>
        <w:rPr>
          <w:kern w:val="0"/>
          <w:sz w:val="22"/>
          <w:szCs w:val="22"/>
        </w:rPr>
        <w:tab/>
        <w:t>że</w:t>
      </w:r>
      <w:r w:rsidR="00FF5285" w:rsidRPr="00FF5285">
        <w:rPr>
          <w:kern w:val="0"/>
          <w:sz w:val="22"/>
          <w:szCs w:val="22"/>
        </w:rPr>
        <w:t xml:space="preserve"> opracowana dokumentacja jest zgodna z umową, obowiązującymi przepisami techniczno-budowlanymi i jest w stanie zupełnym, czyli kompletna z punktu widzenia celu, któremu ma służyć;</w:t>
      </w:r>
    </w:p>
    <w:p w:rsidR="00843D11" w:rsidRDefault="00E2711F" w:rsidP="002C657C">
      <w:pPr>
        <w:ind w:left="709" w:hanging="709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   </w:t>
      </w:r>
      <w:r w:rsidR="00806EAC">
        <w:rPr>
          <w:kern w:val="0"/>
          <w:sz w:val="22"/>
          <w:szCs w:val="22"/>
        </w:rPr>
        <w:t>2)</w:t>
      </w:r>
      <w:r w:rsidR="00806EAC">
        <w:rPr>
          <w:kern w:val="0"/>
          <w:sz w:val="22"/>
          <w:szCs w:val="22"/>
        </w:rPr>
        <w:tab/>
        <w:t>że</w:t>
      </w:r>
      <w:r w:rsidR="00FF5285" w:rsidRPr="00FF5285">
        <w:rPr>
          <w:kern w:val="0"/>
          <w:sz w:val="22"/>
          <w:szCs w:val="22"/>
        </w:rPr>
        <w:t xml:space="preserve"> opracowana dokumentacja będąca przedmiotem umowy stanowi jego wyłączną własność, stanowi rezultat jego twórczości i nie jest obciążona prawami osób trzecich, oraz że praw takich nie narusza</w:t>
      </w:r>
      <w:r w:rsidR="00843D11">
        <w:rPr>
          <w:kern w:val="0"/>
          <w:sz w:val="22"/>
          <w:szCs w:val="22"/>
        </w:rPr>
        <w:t>;</w:t>
      </w:r>
    </w:p>
    <w:p w:rsidR="002C657C" w:rsidRPr="00C6495C" w:rsidRDefault="002A1BC2" w:rsidP="00100CCF">
      <w:pPr>
        <w:pStyle w:val="Akapitzlist"/>
        <w:numPr>
          <w:ilvl w:val="0"/>
          <w:numId w:val="43"/>
        </w:numPr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ż</w:t>
      </w:r>
      <w:r w:rsidR="00806EAC">
        <w:rPr>
          <w:rFonts w:ascii="Times New Roman" w:hAnsi="Times New Roman"/>
          <w:b/>
          <w:kern w:val="0"/>
        </w:rPr>
        <w:t>e</w:t>
      </w:r>
      <w:r>
        <w:rPr>
          <w:rFonts w:ascii="Times New Roman" w:hAnsi="Times New Roman"/>
          <w:b/>
          <w:kern w:val="0"/>
        </w:rPr>
        <w:t xml:space="preserve"> </w:t>
      </w:r>
      <w:r w:rsidR="00AB7957" w:rsidRPr="00C6495C">
        <w:rPr>
          <w:rFonts w:ascii="Times New Roman" w:hAnsi="Times New Roman"/>
          <w:b/>
          <w:kern w:val="0"/>
        </w:rPr>
        <w:t>zgodnie z dyspozycją art. 29 ust. 5 i art. 30 ust 9 ustawy Prawo zamówi</w:t>
      </w:r>
      <w:r w:rsidR="00D15341">
        <w:rPr>
          <w:rFonts w:ascii="Times New Roman" w:hAnsi="Times New Roman"/>
          <w:b/>
          <w:kern w:val="0"/>
        </w:rPr>
        <w:t>eń publicznych (</w:t>
      </w:r>
      <w:proofErr w:type="spellStart"/>
      <w:r w:rsidR="00D15341">
        <w:rPr>
          <w:rFonts w:ascii="Times New Roman" w:hAnsi="Times New Roman"/>
          <w:b/>
          <w:kern w:val="0"/>
        </w:rPr>
        <w:t>t.j</w:t>
      </w:r>
      <w:proofErr w:type="spellEnd"/>
      <w:r w:rsidR="00D15341">
        <w:rPr>
          <w:rFonts w:ascii="Times New Roman" w:hAnsi="Times New Roman"/>
          <w:b/>
          <w:kern w:val="0"/>
        </w:rPr>
        <w:t>. Dz. U. 2018 poz. 1986</w:t>
      </w:r>
      <w:r w:rsidR="00AB7957" w:rsidRPr="00C6495C">
        <w:rPr>
          <w:rFonts w:ascii="Times New Roman" w:hAnsi="Times New Roman"/>
          <w:b/>
          <w:kern w:val="0"/>
        </w:rPr>
        <w:t xml:space="preserve"> z </w:t>
      </w:r>
      <w:proofErr w:type="spellStart"/>
      <w:r w:rsidR="00AB7957" w:rsidRPr="00C6495C">
        <w:rPr>
          <w:rFonts w:ascii="Times New Roman" w:hAnsi="Times New Roman"/>
          <w:b/>
          <w:kern w:val="0"/>
        </w:rPr>
        <w:t>późn</w:t>
      </w:r>
      <w:proofErr w:type="spellEnd"/>
      <w:r w:rsidR="00AB7957" w:rsidRPr="00C6495C">
        <w:rPr>
          <w:rFonts w:ascii="Times New Roman" w:hAnsi="Times New Roman"/>
          <w:b/>
          <w:kern w:val="0"/>
        </w:rPr>
        <w:t xml:space="preserve">. zm.) dokumentacja projektowa została sporządzona i dostosowana do potrzeb wszystkich </w:t>
      </w:r>
      <w:r w:rsidR="00C6495C" w:rsidRPr="00C6495C">
        <w:rPr>
          <w:rFonts w:ascii="Times New Roman" w:hAnsi="Times New Roman"/>
          <w:b/>
          <w:kern w:val="0"/>
        </w:rPr>
        <w:t>użytkowników, w tym zapewnienia dostępności dla osób niepełnosprawnych.</w:t>
      </w:r>
    </w:p>
    <w:p w:rsidR="00EC7F17" w:rsidRDefault="00EC7F17">
      <w:pPr>
        <w:pStyle w:val="Standard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4069FD" w:rsidRDefault="00637696">
      <w:pPr>
        <w:pStyle w:val="Standard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F71B43">
        <w:rPr>
          <w:rFonts w:ascii="Times New Roman" w:hAnsi="Times New Roman"/>
          <w:sz w:val="22"/>
          <w:szCs w:val="22"/>
        </w:rPr>
        <w:t>.  W przypadku stwierdzenia wad w dokumentacji  projektowej powodujących potrzebę dokonania w niej uzupełnień i zmian, Zamawiający zwróci Wykonawcy wadliwy projekt określając jednocześnie zakres i termin ich usunięcia.</w:t>
      </w:r>
    </w:p>
    <w:p w:rsidR="00C1080D" w:rsidRDefault="00C1080D">
      <w:pPr>
        <w:pStyle w:val="Standard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>
        <w:rPr>
          <w:rFonts w:ascii="Times New Roman" w:hAnsi="Times New Roman"/>
          <w:sz w:val="22"/>
          <w:szCs w:val="22"/>
        </w:rPr>
        <w:tab/>
        <w:t>Dokumentację projektową należy odpowiednio skompletować w oddzielnych teczkach kartonowych z wykazem zawartości teczki.</w:t>
      </w:r>
    </w:p>
    <w:p w:rsidR="004069FD" w:rsidRDefault="00C1080D">
      <w:pPr>
        <w:pStyle w:val="Standard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F71B43">
        <w:rPr>
          <w:rFonts w:ascii="Times New Roman" w:hAnsi="Times New Roman"/>
          <w:sz w:val="22"/>
          <w:szCs w:val="22"/>
        </w:rPr>
        <w:t xml:space="preserve">. Odbiór  dokumentacji projektowej stwierdzający kompletne i należyte jej wykonanie przez Wykonawcę nastąpi w siedzibie Zamawiającego w formie protokołu zdawczo – odbiorczego,   który stanowić będzie podstawę do wystawienia faktury </w:t>
      </w:r>
      <w:r w:rsidR="00C40BE3">
        <w:rPr>
          <w:rFonts w:ascii="Times New Roman" w:hAnsi="Times New Roman"/>
          <w:sz w:val="22"/>
          <w:szCs w:val="22"/>
        </w:rPr>
        <w:t xml:space="preserve">lub rachunku </w:t>
      </w:r>
      <w:r w:rsidR="00F71B43">
        <w:rPr>
          <w:rFonts w:ascii="Times New Roman" w:hAnsi="Times New Roman"/>
          <w:sz w:val="22"/>
          <w:szCs w:val="22"/>
        </w:rPr>
        <w:t>przez Wykonawcę.</w:t>
      </w:r>
    </w:p>
    <w:p w:rsidR="004069FD" w:rsidRDefault="00C1080D">
      <w:pPr>
        <w:pStyle w:val="Standard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F71B43">
        <w:rPr>
          <w:rFonts w:ascii="Times New Roman" w:hAnsi="Times New Roman"/>
          <w:sz w:val="22"/>
          <w:szCs w:val="22"/>
        </w:rPr>
        <w:t xml:space="preserve">. Rachunek lub faktura wystawiona bezpodstawnie lub nieprawidłowo, zostanie zwrócona Wykonawcy bez nadania dalszego biegu. Okres płatności rozpoczyna swój bieg od dnia wpływu </w:t>
      </w:r>
      <w:r w:rsidR="00F71B43">
        <w:rPr>
          <w:rFonts w:ascii="Times New Roman" w:hAnsi="Times New Roman"/>
          <w:sz w:val="22"/>
          <w:szCs w:val="22"/>
        </w:rPr>
        <w:br/>
        <w:t>do Zamawiającego prawidłowo wystawionego rachunku lub faktury.</w:t>
      </w:r>
    </w:p>
    <w:p w:rsidR="004069FD" w:rsidRDefault="00F71B43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ab/>
      </w:r>
      <w:r>
        <w:rPr>
          <w:rFonts w:ascii="Times New Roman" w:hAnsi="Times New Roman"/>
          <w:color w:val="FF0000"/>
          <w:sz w:val="22"/>
          <w:szCs w:val="22"/>
        </w:rPr>
        <w:tab/>
      </w:r>
      <w:r>
        <w:rPr>
          <w:rFonts w:ascii="Times New Roman" w:hAnsi="Times New Roman"/>
          <w:color w:val="FF0000"/>
          <w:sz w:val="22"/>
          <w:szCs w:val="22"/>
        </w:rPr>
        <w:tab/>
      </w:r>
      <w:r>
        <w:rPr>
          <w:rFonts w:ascii="Times New Roman" w:hAnsi="Times New Roman"/>
          <w:color w:val="FF0000"/>
          <w:sz w:val="22"/>
          <w:szCs w:val="22"/>
        </w:rPr>
        <w:tab/>
      </w:r>
      <w:r>
        <w:rPr>
          <w:rFonts w:ascii="Times New Roman" w:hAnsi="Times New Roman"/>
          <w:color w:val="FF0000"/>
          <w:sz w:val="22"/>
          <w:szCs w:val="22"/>
        </w:rPr>
        <w:tab/>
      </w:r>
      <w:r>
        <w:rPr>
          <w:rFonts w:ascii="Times New Roman" w:hAnsi="Times New Roman"/>
          <w:color w:val="FF0000"/>
          <w:sz w:val="22"/>
          <w:szCs w:val="22"/>
        </w:rPr>
        <w:tab/>
      </w:r>
    </w:p>
    <w:p w:rsidR="004069FD" w:rsidRDefault="00F71B43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§3</w:t>
      </w:r>
    </w:p>
    <w:p w:rsidR="002C657C" w:rsidRPr="002C657C" w:rsidRDefault="002C657C" w:rsidP="002F2EC1">
      <w:pPr>
        <w:widowControl/>
        <w:numPr>
          <w:ilvl w:val="0"/>
          <w:numId w:val="33"/>
        </w:numPr>
        <w:suppressAutoHyphens w:val="0"/>
        <w:autoSpaceDN/>
        <w:spacing w:line="276" w:lineRule="auto"/>
        <w:jc w:val="both"/>
        <w:textAlignment w:val="auto"/>
        <w:rPr>
          <w:i/>
          <w:kern w:val="0"/>
          <w:sz w:val="22"/>
          <w:szCs w:val="22"/>
        </w:rPr>
      </w:pPr>
      <w:r w:rsidRPr="002C657C">
        <w:rPr>
          <w:kern w:val="0"/>
          <w:sz w:val="22"/>
          <w:szCs w:val="22"/>
        </w:rPr>
        <w:t>Wykonawca może zlecić podwykonawcy/om wskazaną w ofercie część/zakres zamówienia.</w:t>
      </w:r>
    </w:p>
    <w:p w:rsidR="00EC7F17" w:rsidRDefault="002C657C" w:rsidP="002F2EC1">
      <w:pPr>
        <w:widowControl/>
        <w:numPr>
          <w:ilvl w:val="0"/>
          <w:numId w:val="33"/>
        </w:numPr>
        <w:suppressAutoHyphens w:val="0"/>
        <w:autoSpaceDN/>
        <w:spacing w:line="276" w:lineRule="auto"/>
        <w:jc w:val="both"/>
        <w:textAlignment w:val="auto"/>
        <w:rPr>
          <w:kern w:val="0"/>
          <w:sz w:val="22"/>
          <w:szCs w:val="22"/>
        </w:rPr>
      </w:pPr>
      <w:r w:rsidRPr="00EC7F17">
        <w:rPr>
          <w:kern w:val="0"/>
          <w:sz w:val="22"/>
          <w:szCs w:val="22"/>
        </w:rPr>
        <w:t>W trakcie realizacji umowy Wykonawca może dokonać zmiany podwykonawcy, zrezygnować z podwykonawcy bądź wprowadzić podwykonawcę w zakresie nie przewidzianym w ofercie</w:t>
      </w:r>
      <w:r w:rsidR="00806EAC">
        <w:rPr>
          <w:kern w:val="0"/>
          <w:sz w:val="22"/>
          <w:szCs w:val="22"/>
        </w:rPr>
        <w:t>.</w:t>
      </w:r>
    </w:p>
    <w:p w:rsidR="002C657C" w:rsidRPr="00EC7F17" w:rsidRDefault="002C657C" w:rsidP="002F2EC1">
      <w:pPr>
        <w:widowControl/>
        <w:numPr>
          <w:ilvl w:val="0"/>
          <w:numId w:val="33"/>
        </w:numPr>
        <w:suppressAutoHyphens w:val="0"/>
        <w:autoSpaceDN/>
        <w:spacing w:line="276" w:lineRule="auto"/>
        <w:jc w:val="both"/>
        <w:textAlignment w:val="auto"/>
        <w:rPr>
          <w:kern w:val="0"/>
          <w:sz w:val="22"/>
          <w:szCs w:val="22"/>
        </w:rPr>
      </w:pPr>
      <w:r w:rsidRPr="00EC7F17">
        <w:rPr>
          <w:kern w:val="0"/>
          <w:sz w:val="22"/>
          <w:szCs w:val="22"/>
        </w:rPr>
        <w:lastRenderedPageBreak/>
        <w:t>Jeżeli zmiana lub rezygnacja z podwykonawcy dotyczy podmiotu, na którego zasoby Wykonawca powoływał się, na zasadach określonych w art. 26 ust. 2b ustawy Prawo zamówień publicznych, w celu wykazania spełniania warunków udziału w postępowaniu, o których mowa w art. 22 ust. 1 tej ustawy, Wykonawca jest obowiązany wykazać Zamawiającemu, iż proponowany inny podw</w:t>
      </w:r>
      <w:r w:rsidRPr="00EC7F17">
        <w:rPr>
          <w:kern w:val="0"/>
          <w:sz w:val="22"/>
          <w:szCs w:val="22"/>
        </w:rPr>
        <w:t>y</w:t>
      </w:r>
      <w:r w:rsidRPr="00EC7F17">
        <w:rPr>
          <w:kern w:val="0"/>
          <w:sz w:val="22"/>
          <w:szCs w:val="22"/>
        </w:rPr>
        <w:t>konawca lub Wykonawca samodzielnie spełnia je w stopniu nie mniejszym niż wymagany w trakcie postępowania o udzielenie zamówienia. W tym celu zobowiązany jest przedłożyć st</w:t>
      </w:r>
      <w:r w:rsidRPr="00EC7F17">
        <w:rPr>
          <w:kern w:val="0"/>
          <w:sz w:val="22"/>
          <w:szCs w:val="22"/>
        </w:rPr>
        <w:t>o</w:t>
      </w:r>
      <w:r w:rsidRPr="00EC7F17">
        <w:rPr>
          <w:kern w:val="0"/>
          <w:sz w:val="22"/>
          <w:szCs w:val="22"/>
        </w:rPr>
        <w:t>sowne dokumenty wymagane w postanowieniach SIWZ.</w:t>
      </w:r>
    </w:p>
    <w:p w:rsidR="002C657C" w:rsidRPr="002C657C" w:rsidRDefault="002C657C" w:rsidP="002F2EC1">
      <w:pPr>
        <w:widowControl/>
        <w:numPr>
          <w:ilvl w:val="0"/>
          <w:numId w:val="33"/>
        </w:numPr>
        <w:suppressAutoHyphens w:val="0"/>
        <w:autoSpaceDN/>
        <w:spacing w:line="276" w:lineRule="auto"/>
        <w:jc w:val="both"/>
        <w:textAlignment w:val="auto"/>
        <w:rPr>
          <w:kern w:val="0"/>
          <w:sz w:val="22"/>
          <w:szCs w:val="22"/>
        </w:rPr>
      </w:pPr>
      <w:r w:rsidRPr="002C657C">
        <w:rPr>
          <w:kern w:val="0"/>
          <w:sz w:val="22"/>
          <w:szCs w:val="22"/>
        </w:rPr>
        <w:t>Wykonanie części/zakresu przedmiotu umowy w podwykonawstwie nie zwalnia Wykonawcy od odpowiedzialności i zobowiązań wynikających z warunków umowy. Wykonawca będzie odp</w:t>
      </w:r>
      <w:r w:rsidRPr="002C657C">
        <w:rPr>
          <w:kern w:val="0"/>
          <w:sz w:val="22"/>
          <w:szCs w:val="22"/>
        </w:rPr>
        <w:t>o</w:t>
      </w:r>
      <w:r w:rsidRPr="002C657C">
        <w:rPr>
          <w:kern w:val="0"/>
          <w:sz w:val="22"/>
          <w:szCs w:val="22"/>
        </w:rPr>
        <w:t>wiedzialny za działania, uchybienia i zaniedbania podwykonawcy jak za własne działanie lub z</w:t>
      </w:r>
      <w:r w:rsidRPr="002C657C">
        <w:rPr>
          <w:kern w:val="0"/>
          <w:sz w:val="22"/>
          <w:szCs w:val="22"/>
        </w:rPr>
        <w:t>a</w:t>
      </w:r>
      <w:r w:rsidRPr="002C657C">
        <w:rPr>
          <w:kern w:val="0"/>
          <w:sz w:val="22"/>
          <w:szCs w:val="22"/>
        </w:rPr>
        <w:t>niechanie. W szczególności Wykonawca ponosi wobec Zamawiającego oraz osób trzecich pełną odpowiedzialność za szkody wyrządzone przez siebie oraz podwykonawcę przy wykonywaniu powierzonej mu czynności, w szczególności zgodnie art. 415, 429, 430 i 474 Kodeksu cywilnego.</w:t>
      </w:r>
    </w:p>
    <w:p w:rsidR="002C657C" w:rsidRPr="002C657C" w:rsidRDefault="002C657C" w:rsidP="002F2EC1">
      <w:pPr>
        <w:widowControl/>
        <w:numPr>
          <w:ilvl w:val="0"/>
          <w:numId w:val="33"/>
        </w:numPr>
        <w:suppressAutoHyphens w:val="0"/>
        <w:autoSpaceDN/>
        <w:spacing w:line="276" w:lineRule="auto"/>
        <w:jc w:val="both"/>
        <w:textAlignment w:val="auto"/>
        <w:rPr>
          <w:kern w:val="0"/>
          <w:sz w:val="22"/>
          <w:szCs w:val="22"/>
        </w:rPr>
      </w:pPr>
      <w:r w:rsidRPr="002C657C">
        <w:rPr>
          <w:kern w:val="0"/>
          <w:sz w:val="22"/>
          <w:szCs w:val="22"/>
        </w:rPr>
        <w:t>W przypadku powierzenia przez Wykonawcę realizacji części/zakresu przedmiotu umowy po</w:t>
      </w:r>
      <w:r w:rsidRPr="002C657C">
        <w:rPr>
          <w:kern w:val="0"/>
          <w:sz w:val="22"/>
          <w:szCs w:val="22"/>
        </w:rPr>
        <w:t>d</w:t>
      </w:r>
      <w:r w:rsidRPr="002C657C">
        <w:rPr>
          <w:kern w:val="0"/>
          <w:sz w:val="22"/>
          <w:szCs w:val="22"/>
        </w:rPr>
        <w:t>wykonawcy, Wykonawca jest zobowiązany do dokonania we własnym zakresie zapłaty wynagr</w:t>
      </w:r>
      <w:r w:rsidRPr="002C657C">
        <w:rPr>
          <w:kern w:val="0"/>
          <w:sz w:val="22"/>
          <w:szCs w:val="22"/>
        </w:rPr>
        <w:t>o</w:t>
      </w:r>
      <w:r w:rsidRPr="002C657C">
        <w:rPr>
          <w:kern w:val="0"/>
          <w:sz w:val="22"/>
          <w:szCs w:val="22"/>
        </w:rPr>
        <w:t>dzenia należnego podwykonawcy.</w:t>
      </w:r>
    </w:p>
    <w:p w:rsidR="00092CD8" w:rsidRPr="00FE15E5" w:rsidRDefault="002C657C" w:rsidP="00FE15E5">
      <w:pPr>
        <w:widowControl/>
        <w:numPr>
          <w:ilvl w:val="0"/>
          <w:numId w:val="33"/>
        </w:numPr>
        <w:suppressAutoHyphens w:val="0"/>
        <w:autoSpaceDN/>
        <w:spacing w:line="276" w:lineRule="auto"/>
        <w:jc w:val="both"/>
        <w:textAlignment w:val="auto"/>
        <w:rPr>
          <w:kern w:val="0"/>
          <w:sz w:val="22"/>
          <w:szCs w:val="22"/>
        </w:rPr>
      </w:pPr>
      <w:r w:rsidRPr="002C657C">
        <w:rPr>
          <w:kern w:val="0"/>
          <w:sz w:val="22"/>
          <w:szCs w:val="22"/>
        </w:rPr>
        <w:t>Zamawiający nie wyraża zgody na podzlecenie całości ani części zakresu przedmiotu umowy przez podwykonawcę dalszemu podwykonawcy.</w:t>
      </w:r>
    </w:p>
    <w:p w:rsidR="004069FD" w:rsidRDefault="00F71B43" w:rsidP="00BC206A">
      <w:pPr>
        <w:pStyle w:val="Standard"/>
        <w:tabs>
          <w:tab w:val="center" w:pos="4896"/>
          <w:tab w:val="right" w:pos="9432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§4</w:t>
      </w:r>
    </w:p>
    <w:p w:rsidR="004069FD" w:rsidRDefault="00F71B43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 Strony ustalają wynagrodzenie za wykonanie przedmiotu umowy w formie ryczałtu, w wysokości </w:t>
      </w:r>
      <w:r w:rsidR="00767CCF">
        <w:rPr>
          <w:rFonts w:ascii="Times New Roman" w:hAnsi="Times New Roman"/>
          <w:sz w:val="22"/>
          <w:szCs w:val="22"/>
        </w:rPr>
        <w:t>………</w:t>
      </w:r>
      <w:r>
        <w:rPr>
          <w:rFonts w:ascii="Times New Roman" w:hAnsi="Times New Roman"/>
          <w:b/>
          <w:bCs/>
          <w:sz w:val="22"/>
          <w:szCs w:val="22"/>
        </w:rPr>
        <w:t xml:space="preserve"> zł </w:t>
      </w:r>
      <w:r>
        <w:rPr>
          <w:rFonts w:ascii="Times New Roman" w:hAnsi="Times New Roman"/>
          <w:b/>
          <w:sz w:val="22"/>
          <w:szCs w:val="22"/>
        </w:rPr>
        <w:t xml:space="preserve">netto </w:t>
      </w:r>
      <w:r>
        <w:rPr>
          <w:rFonts w:ascii="Times New Roman" w:hAnsi="Times New Roman"/>
          <w:sz w:val="22"/>
          <w:szCs w:val="22"/>
        </w:rPr>
        <w:t xml:space="preserve">(słownie zł: </w:t>
      </w:r>
      <w:r w:rsidR="00767CCF">
        <w:rPr>
          <w:rFonts w:ascii="Times New Roman" w:hAnsi="Times New Roman"/>
          <w:sz w:val="22"/>
          <w:szCs w:val="22"/>
        </w:rPr>
        <w:t>…………..</w:t>
      </w:r>
      <w:r>
        <w:rPr>
          <w:rFonts w:ascii="Times New Roman" w:hAnsi="Times New Roman"/>
          <w:sz w:val="22"/>
          <w:szCs w:val="22"/>
        </w:rPr>
        <w:t xml:space="preserve">), </w:t>
      </w:r>
      <w:proofErr w:type="spellStart"/>
      <w:r>
        <w:rPr>
          <w:rFonts w:ascii="Times New Roman" w:hAnsi="Times New Roman"/>
          <w:sz w:val="22"/>
          <w:szCs w:val="22"/>
        </w:rPr>
        <w:t>tj.</w:t>
      </w:r>
      <w:r w:rsidR="00767CCF">
        <w:rPr>
          <w:rFonts w:ascii="Times New Roman" w:hAnsi="Times New Roman"/>
          <w:b/>
          <w:bCs/>
          <w:sz w:val="22"/>
          <w:szCs w:val="22"/>
        </w:rPr>
        <w:t>………………………</w:t>
      </w:r>
      <w:r>
        <w:rPr>
          <w:rFonts w:ascii="Times New Roman" w:hAnsi="Times New Roman"/>
          <w:b/>
          <w:sz w:val="22"/>
          <w:szCs w:val="22"/>
        </w:rPr>
        <w:t>zł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brutto</w:t>
      </w:r>
      <w:r>
        <w:rPr>
          <w:rFonts w:ascii="Times New Roman" w:hAnsi="Times New Roman"/>
          <w:sz w:val="22"/>
          <w:szCs w:val="22"/>
        </w:rPr>
        <w:t xml:space="preserve">(słownie zł: </w:t>
      </w:r>
      <w:r w:rsidR="00ED71CD">
        <w:rPr>
          <w:rFonts w:ascii="Times New Roman" w:hAnsi="Times New Roman"/>
          <w:sz w:val="22"/>
          <w:szCs w:val="22"/>
        </w:rPr>
        <w:t>……………………………………..</w:t>
      </w:r>
      <w:r>
        <w:rPr>
          <w:rFonts w:ascii="Times New Roman" w:hAnsi="Times New Roman"/>
          <w:sz w:val="22"/>
          <w:szCs w:val="22"/>
        </w:rPr>
        <w:t>) , w tym podatek  VAT(w wym. 23%) w wys.</w:t>
      </w:r>
      <w:r w:rsidR="00767CCF">
        <w:rPr>
          <w:rFonts w:ascii="Times New Roman" w:hAnsi="Times New Roman"/>
          <w:sz w:val="22"/>
          <w:szCs w:val="22"/>
        </w:rPr>
        <w:t xml:space="preserve"> ……….</w:t>
      </w:r>
      <w:r>
        <w:rPr>
          <w:rFonts w:ascii="Times New Roman" w:hAnsi="Times New Roman"/>
          <w:b/>
          <w:bCs/>
          <w:sz w:val="22"/>
          <w:szCs w:val="22"/>
        </w:rPr>
        <w:t xml:space="preserve"> zł</w:t>
      </w:r>
      <w:r>
        <w:rPr>
          <w:rFonts w:ascii="Times New Roman" w:hAnsi="Times New Roman"/>
          <w:sz w:val="22"/>
          <w:szCs w:val="22"/>
        </w:rPr>
        <w:t>.</w:t>
      </w:r>
    </w:p>
    <w:p w:rsidR="004069FD" w:rsidRDefault="00F71B43">
      <w:pPr>
        <w:pStyle w:val="Tekstpodstawowy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F8239F">
        <w:rPr>
          <w:rFonts w:ascii="Times New Roman" w:hAnsi="Times New Roman"/>
          <w:sz w:val="22"/>
          <w:szCs w:val="22"/>
        </w:rPr>
        <w:t xml:space="preserve">.    Strony stanowią, iż fakturę </w:t>
      </w:r>
      <w:r>
        <w:rPr>
          <w:rFonts w:ascii="Times New Roman" w:hAnsi="Times New Roman"/>
          <w:sz w:val="22"/>
          <w:szCs w:val="22"/>
        </w:rPr>
        <w:t>stanowiące podstawę za wy</w:t>
      </w:r>
      <w:r w:rsidR="00F8239F">
        <w:rPr>
          <w:rFonts w:ascii="Times New Roman" w:hAnsi="Times New Roman"/>
          <w:sz w:val="22"/>
          <w:szCs w:val="22"/>
        </w:rPr>
        <w:t>konane prace projektowe na</w:t>
      </w:r>
      <w:r>
        <w:rPr>
          <w:rFonts w:ascii="Times New Roman" w:hAnsi="Times New Roman"/>
          <w:sz w:val="22"/>
          <w:szCs w:val="22"/>
        </w:rPr>
        <w:t> rzecz  Zamawiającego należy wystawić na:</w:t>
      </w:r>
    </w:p>
    <w:p w:rsidR="00F8239F" w:rsidRDefault="00F8239F" w:rsidP="00F8239F">
      <w:pPr>
        <w:pStyle w:val="Tekstwstpniesformatowany"/>
        <w:tabs>
          <w:tab w:val="clear" w:pos="709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73AE">
        <w:rPr>
          <w:rFonts w:ascii="Times New Roman" w:hAnsi="Times New Roman" w:cs="Times New Roman"/>
          <w:b/>
          <w:sz w:val="22"/>
          <w:szCs w:val="22"/>
        </w:rPr>
        <w:t xml:space="preserve">Gmina  Tarnowskie Góry </w:t>
      </w:r>
    </w:p>
    <w:p w:rsidR="00F8239F" w:rsidRDefault="00F8239F" w:rsidP="00F8239F">
      <w:pPr>
        <w:pStyle w:val="Tekstwstpniesformatowany"/>
        <w:tabs>
          <w:tab w:val="clear" w:pos="709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73AE">
        <w:rPr>
          <w:rFonts w:ascii="Times New Roman" w:hAnsi="Times New Roman" w:cs="Times New Roman"/>
          <w:b/>
          <w:sz w:val="22"/>
          <w:szCs w:val="22"/>
        </w:rPr>
        <w:t xml:space="preserve">Miejski Zarząd Ulic i Mostów </w:t>
      </w:r>
    </w:p>
    <w:p w:rsidR="00F8239F" w:rsidRDefault="00F8239F" w:rsidP="00F8239F">
      <w:pPr>
        <w:pStyle w:val="Tekstwstpniesformatowany"/>
        <w:tabs>
          <w:tab w:val="clear" w:pos="709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73AE">
        <w:rPr>
          <w:rFonts w:ascii="Times New Roman" w:hAnsi="Times New Roman" w:cs="Times New Roman"/>
          <w:b/>
          <w:sz w:val="22"/>
          <w:szCs w:val="22"/>
        </w:rPr>
        <w:t>ul. Piastowska 8</w:t>
      </w:r>
    </w:p>
    <w:p w:rsidR="00F8239F" w:rsidRDefault="00F8239F" w:rsidP="00F8239F">
      <w:pPr>
        <w:pStyle w:val="Tekstwstpniesformatowany"/>
        <w:tabs>
          <w:tab w:val="clear" w:pos="709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73AE">
        <w:rPr>
          <w:rFonts w:ascii="Times New Roman" w:hAnsi="Times New Roman" w:cs="Times New Roman"/>
          <w:b/>
          <w:sz w:val="22"/>
          <w:szCs w:val="22"/>
        </w:rPr>
        <w:t xml:space="preserve"> 42-</w:t>
      </w:r>
      <w:r>
        <w:rPr>
          <w:rFonts w:ascii="Times New Roman" w:hAnsi="Times New Roman" w:cs="Times New Roman"/>
          <w:b/>
          <w:sz w:val="22"/>
          <w:szCs w:val="22"/>
        </w:rPr>
        <w:t>600 Tarnowskie Góry</w:t>
      </w:r>
    </w:p>
    <w:p w:rsidR="00F8239F" w:rsidRPr="007D3340" w:rsidRDefault="00F8239F" w:rsidP="00F8239F">
      <w:pPr>
        <w:pStyle w:val="Tekstwstpniesformatowany"/>
        <w:tabs>
          <w:tab w:val="clear" w:pos="709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73AE">
        <w:rPr>
          <w:rFonts w:ascii="Times New Roman" w:hAnsi="Times New Roman" w:cs="Times New Roman"/>
          <w:b/>
          <w:sz w:val="22"/>
          <w:szCs w:val="22"/>
        </w:rPr>
        <w:t>NIP: 645 25 38 184.</w:t>
      </w:r>
    </w:p>
    <w:p w:rsidR="00EC7F17" w:rsidRDefault="00F71B43" w:rsidP="00FE15E5">
      <w:pPr>
        <w:pStyle w:val="Tekstpodstawowy3"/>
        <w:tabs>
          <w:tab w:val="left" w:pos="142"/>
        </w:tabs>
        <w:ind w:left="142" w:hanging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 Zapłata wynagrodzenia za wykonanie dokumentacji nastąpi w terminie do 30 dni od daty  dostarczenia Zamawiającemu prawidłowo wystawionej faktury</w:t>
      </w:r>
      <w:r w:rsidR="00EC7F17">
        <w:rPr>
          <w:rFonts w:ascii="Times New Roman" w:hAnsi="Times New Roman"/>
          <w:sz w:val="22"/>
          <w:szCs w:val="22"/>
        </w:rPr>
        <w:t xml:space="preserve"> , zgodnie z § 2  </w:t>
      </w:r>
      <w:proofErr w:type="spellStart"/>
      <w:r w:rsidR="00EC7F17">
        <w:rPr>
          <w:rFonts w:ascii="Times New Roman" w:hAnsi="Times New Roman"/>
          <w:sz w:val="22"/>
          <w:szCs w:val="22"/>
        </w:rPr>
        <w:t>pkt</w:t>
      </w:r>
      <w:proofErr w:type="spellEnd"/>
      <w:r w:rsidR="00EC7F17">
        <w:rPr>
          <w:rFonts w:ascii="Times New Roman" w:hAnsi="Times New Roman"/>
          <w:sz w:val="22"/>
          <w:szCs w:val="22"/>
        </w:rPr>
        <w:t xml:space="preserve"> 5 niniejszej umowy.</w:t>
      </w:r>
    </w:p>
    <w:p w:rsidR="00D15341" w:rsidRPr="00D15341" w:rsidRDefault="00D15341" w:rsidP="00D15341">
      <w:pPr>
        <w:pStyle w:val="Akapitzlist"/>
        <w:numPr>
          <w:ilvl w:val="0"/>
          <w:numId w:val="59"/>
        </w:numPr>
        <w:suppressAutoHyphens w:val="0"/>
        <w:autoSpaceDN/>
        <w:spacing w:line="240" w:lineRule="auto"/>
        <w:ind w:left="284" w:hanging="284"/>
        <w:contextualSpacing/>
        <w:textAlignment w:val="auto"/>
        <w:rPr>
          <w:rFonts w:ascii="Times New Roman" w:hAnsi="Times New Roman"/>
        </w:rPr>
      </w:pPr>
      <w:r w:rsidRPr="00D15341">
        <w:rPr>
          <w:rFonts w:ascii="Times New Roman" w:hAnsi="Times New Roman"/>
          <w:iCs/>
        </w:rPr>
        <w:t>Wykonawca oświadcza, że podany przez niego rachunek bankowy, na który ma zostać przekazane wynagrodzenie jest/nie jest* rachunkiem rozliczeniowym oraz istnieje/nie istnieje* możliwość d</w:t>
      </w:r>
      <w:r w:rsidRPr="00D15341">
        <w:rPr>
          <w:rFonts w:ascii="Times New Roman" w:hAnsi="Times New Roman"/>
          <w:iCs/>
        </w:rPr>
        <w:t>o</w:t>
      </w:r>
      <w:r w:rsidRPr="00D15341">
        <w:rPr>
          <w:rFonts w:ascii="Times New Roman" w:hAnsi="Times New Roman"/>
          <w:iCs/>
        </w:rPr>
        <w:t>konania zapłaty mechanizmem podzielonej płatności.”</w:t>
      </w:r>
    </w:p>
    <w:p w:rsidR="00D15341" w:rsidRPr="00D15341" w:rsidRDefault="00D15341" w:rsidP="00D15341">
      <w:pPr>
        <w:ind w:left="284" w:hanging="284"/>
        <w:jc w:val="both"/>
        <w:rPr>
          <w:iCs/>
          <w:sz w:val="22"/>
          <w:szCs w:val="22"/>
        </w:rPr>
      </w:pPr>
      <w:r w:rsidRPr="00D15341">
        <w:rPr>
          <w:iCs/>
          <w:sz w:val="22"/>
          <w:szCs w:val="22"/>
        </w:rPr>
        <w:t xml:space="preserve">       *niepotrzebne skreślić</w:t>
      </w:r>
    </w:p>
    <w:p w:rsidR="00D15341" w:rsidRPr="00FE15E5" w:rsidRDefault="00D15341" w:rsidP="00FE15E5">
      <w:pPr>
        <w:pStyle w:val="Tekstpodstawowy3"/>
        <w:tabs>
          <w:tab w:val="left" w:pos="142"/>
        </w:tabs>
        <w:ind w:left="142" w:hanging="142"/>
        <w:rPr>
          <w:rFonts w:ascii="Times New Roman" w:hAnsi="Times New Roman"/>
          <w:sz w:val="22"/>
          <w:szCs w:val="22"/>
        </w:rPr>
      </w:pPr>
    </w:p>
    <w:p w:rsidR="004069FD" w:rsidRDefault="00F71B43">
      <w:pPr>
        <w:pStyle w:val="Tekstpodstawowy3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§5</w:t>
      </w:r>
    </w:p>
    <w:p w:rsidR="000A7DE2" w:rsidRPr="007356A4" w:rsidRDefault="000A7DE2" w:rsidP="000A7DE2">
      <w:pPr>
        <w:widowControl/>
        <w:numPr>
          <w:ilvl w:val="0"/>
          <w:numId w:val="56"/>
        </w:numPr>
        <w:tabs>
          <w:tab w:val="left" w:pos="0"/>
          <w:tab w:val="num" w:pos="426"/>
        </w:tabs>
        <w:autoSpaceDN/>
        <w:spacing w:line="276" w:lineRule="auto"/>
        <w:ind w:left="360" w:hanging="360"/>
        <w:jc w:val="both"/>
        <w:textAlignment w:val="auto"/>
        <w:rPr>
          <w:sz w:val="22"/>
          <w:szCs w:val="22"/>
        </w:rPr>
      </w:pPr>
      <w:r w:rsidRPr="007356A4">
        <w:rPr>
          <w:sz w:val="22"/>
          <w:szCs w:val="22"/>
        </w:rPr>
        <w:t>Wykonawca</w:t>
      </w:r>
      <w:r w:rsidRPr="007356A4">
        <w:rPr>
          <w:b/>
          <w:sz w:val="22"/>
          <w:szCs w:val="22"/>
        </w:rPr>
        <w:t xml:space="preserve"> </w:t>
      </w:r>
      <w:r w:rsidRPr="007356A4">
        <w:rPr>
          <w:sz w:val="22"/>
          <w:szCs w:val="22"/>
        </w:rPr>
        <w:t xml:space="preserve">gwarantuje, że przysługują mu wyłączne autorskie prawa majątkowe do dokumentacji projektowej stanowiącej przedmiot umowy, w tym wyłączne prawo zezwalania na wykonywanie zależnych praw autorskich w stosunku do dokumentacji projektowej oraz wyłączne prawo do rozporządzania dokumentacją projektową na polach eksploatacji określonych w ust. 3. Prawa powyższe nie będą w niczym i przez nikogo ograniczone, a w szczególności są wolne od wad prawnych i nie będą naruszać praw majątkowych ani dóbr osobistych osób trzecich. Wykonawca gwarantuje i zobowiązuje się, że utwory będą stanowiły dzieła oryginalne, spełniające kryteria, wskazane w treści art. 1 ustawy z dnia 4 lutego 1994 r. o prawie autorskim i prawach pokrewnych (tekst jednolity: Dz. U. 2018.1191 z </w:t>
      </w:r>
      <w:proofErr w:type="spellStart"/>
      <w:r w:rsidRPr="007356A4">
        <w:rPr>
          <w:sz w:val="22"/>
          <w:szCs w:val="22"/>
        </w:rPr>
        <w:t>późn</w:t>
      </w:r>
      <w:proofErr w:type="spellEnd"/>
      <w:r w:rsidRPr="007356A4">
        <w:rPr>
          <w:sz w:val="22"/>
          <w:szCs w:val="22"/>
        </w:rPr>
        <w:t>. zm.), natomiast nośniki, na których utwory zostaną utrwalone będą stanowiły wyłączną własność Wykonawcy.</w:t>
      </w:r>
    </w:p>
    <w:p w:rsidR="000A7DE2" w:rsidRPr="007356A4" w:rsidRDefault="000A7DE2" w:rsidP="000A7DE2">
      <w:pPr>
        <w:widowControl/>
        <w:numPr>
          <w:ilvl w:val="0"/>
          <w:numId w:val="56"/>
        </w:numPr>
        <w:tabs>
          <w:tab w:val="left" w:pos="0"/>
          <w:tab w:val="num" w:pos="426"/>
        </w:tabs>
        <w:autoSpaceDN/>
        <w:spacing w:line="276" w:lineRule="auto"/>
        <w:ind w:left="360" w:hanging="360"/>
        <w:jc w:val="both"/>
        <w:textAlignment w:val="auto"/>
        <w:rPr>
          <w:sz w:val="22"/>
          <w:szCs w:val="22"/>
        </w:rPr>
      </w:pPr>
      <w:r w:rsidRPr="007356A4">
        <w:rPr>
          <w:sz w:val="22"/>
          <w:szCs w:val="22"/>
        </w:rPr>
        <w:t>Z chwilą wydania Zamawiającemu egzemplarzy dokumentacji projektowej lub którejkolwiek jej części, stanowiącej przedmiot umowy, Wykonawca przenosi na Zamawiającego autorskie prawa majątkowe do dokumentacji projektowej na wymienionych poniżej polach eksploatacji:</w:t>
      </w:r>
    </w:p>
    <w:p w:rsidR="000A7DE2" w:rsidRPr="007356A4" w:rsidRDefault="000A7DE2" w:rsidP="000A7DE2">
      <w:pPr>
        <w:spacing w:line="276" w:lineRule="auto"/>
        <w:ind w:left="709" w:hanging="283"/>
        <w:jc w:val="both"/>
        <w:rPr>
          <w:snapToGrid w:val="0"/>
          <w:sz w:val="22"/>
          <w:szCs w:val="22"/>
        </w:rPr>
      </w:pPr>
      <w:r w:rsidRPr="007356A4">
        <w:rPr>
          <w:snapToGrid w:val="0"/>
          <w:color w:val="000000"/>
          <w:sz w:val="22"/>
          <w:szCs w:val="22"/>
        </w:rPr>
        <w:lastRenderedPageBreak/>
        <w:t>a) utrwalanie</w:t>
      </w:r>
      <w:r w:rsidRPr="007356A4">
        <w:rPr>
          <w:snapToGrid w:val="0"/>
          <w:sz w:val="22"/>
          <w:szCs w:val="22"/>
        </w:rPr>
        <w:t xml:space="preserve"> i zwielokrotnianie jakąkolwiek techniką nieograniczonej liczby egzemplarzy utworów lub ich elementów, w tym techniką drukarską, reprograficzną, zapisu magnetycznego,</w:t>
      </w:r>
      <w:r w:rsidRPr="007356A4">
        <w:rPr>
          <w:sz w:val="22"/>
          <w:szCs w:val="22"/>
        </w:rPr>
        <w:t xml:space="preserve"> w pamięci komputera</w:t>
      </w:r>
      <w:r w:rsidRPr="007356A4">
        <w:rPr>
          <w:snapToGrid w:val="0"/>
          <w:sz w:val="22"/>
          <w:szCs w:val="22"/>
        </w:rPr>
        <w:t xml:space="preserve"> oraz techniką cyfrową,</w:t>
      </w:r>
      <w:r w:rsidRPr="007356A4">
        <w:rPr>
          <w:sz w:val="22"/>
          <w:szCs w:val="22"/>
        </w:rPr>
        <w:t xml:space="preserve"> jak i  w sieciach multimedialnych, w tym typu Internet i Intranet,  na wszelkich nośnikach danych, włącznie z czynnościami przygotowawczymi do sporządzenia egzemplarzy utworów czy ich utrwalenia, a także poprzez wydruk komputerowy;</w:t>
      </w:r>
    </w:p>
    <w:p w:rsidR="000A7DE2" w:rsidRPr="007356A4" w:rsidRDefault="000A7DE2" w:rsidP="000A7DE2">
      <w:pPr>
        <w:widowControl/>
        <w:numPr>
          <w:ilvl w:val="0"/>
          <w:numId w:val="57"/>
        </w:numPr>
        <w:tabs>
          <w:tab w:val="num" w:pos="709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snapToGrid w:val="0"/>
          <w:color w:val="000000"/>
          <w:sz w:val="22"/>
          <w:szCs w:val="22"/>
        </w:rPr>
      </w:pPr>
      <w:r w:rsidRPr="007356A4">
        <w:rPr>
          <w:snapToGrid w:val="0"/>
          <w:color w:val="000000"/>
          <w:sz w:val="22"/>
          <w:szCs w:val="22"/>
        </w:rPr>
        <w:t>wprowadzanie oryginału utworów lub ich elementów oraz egzemplarzy nośników, na których utwory utrwalono, do obrotu, bez ograniczenia co do terytorium oraz liczby nośników: w p</w:t>
      </w:r>
      <w:r w:rsidRPr="007356A4">
        <w:rPr>
          <w:snapToGrid w:val="0"/>
          <w:color w:val="000000"/>
          <w:sz w:val="22"/>
          <w:szCs w:val="22"/>
        </w:rPr>
        <w:t>o</w:t>
      </w:r>
      <w:r w:rsidRPr="007356A4">
        <w:rPr>
          <w:snapToGrid w:val="0"/>
          <w:color w:val="000000"/>
          <w:sz w:val="22"/>
          <w:szCs w:val="22"/>
        </w:rPr>
        <w:t>staci wprowadzania zwielokrotnionych egzemplarzy utworów lub ich elementów do obrotu drogą przeniesienia własności egzemplarza utworu (w sposób odpłatny albo nieodpłatny), przez rozpowszechnianie w każdej formie i we wszelkiego typu materiałach, w szczególności za pomocą sieci Internet i Intranet, a także użyczenia, najmu lub dzierżawy oryginału albo e</w:t>
      </w:r>
      <w:r w:rsidRPr="007356A4">
        <w:rPr>
          <w:snapToGrid w:val="0"/>
          <w:color w:val="000000"/>
          <w:sz w:val="22"/>
          <w:szCs w:val="22"/>
        </w:rPr>
        <w:t>g</w:t>
      </w:r>
      <w:r w:rsidRPr="007356A4">
        <w:rPr>
          <w:snapToGrid w:val="0"/>
          <w:color w:val="000000"/>
          <w:sz w:val="22"/>
          <w:szCs w:val="22"/>
        </w:rPr>
        <w:t>zemplarzy utworów, albo ich elementów;</w:t>
      </w:r>
    </w:p>
    <w:p w:rsidR="000A7DE2" w:rsidRPr="007356A4" w:rsidRDefault="000A7DE2" w:rsidP="000A7DE2">
      <w:pPr>
        <w:widowControl/>
        <w:numPr>
          <w:ilvl w:val="0"/>
          <w:numId w:val="57"/>
        </w:numPr>
        <w:tabs>
          <w:tab w:val="num" w:pos="709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sz w:val="22"/>
          <w:szCs w:val="22"/>
        </w:rPr>
      </w:pPr>
      <w:r w:rsidRPr="007356A4">
        <w:rPr>
          <w:snapToGrid w:val="0"/>
          <w:color w:val="000000"/>
          <w:sz w:val="22"/>
          <w:szCs w:val="22"/>
        </w:rPr>
        <w:t>wykorzystanie utworów oraz ich elementów do wykonywania nowych opracowań,                   w tym materiałów reklamowych i promocyjnych, strategii, koncepcji, planów itp.,                     a także wykorzystanie utworów oraz ich elementów do korzystania oraz rozpowszechniania opracowań, strategii, koncepcji, planów itp., oraz wyrażanie zgody na dokonywanie powy</w:t>
      </w:r>
      <w:r w:rsidRPr="007356A4">
        <w:rPr>
          <w:snapToGrid w:val="0"/>
          <w:color w:val="000000"/>
          <w:sz w:val="22"/>
          <w:szCs w:val="22"/>
        </w:rPr>
        <w:t>ż</w:t>
      </w:r>
      <w:r w:rsidRPr="007356A4">
        <w:rPr>
          <w:snapToGrid w:val="0"/>
          <w:color w:val="000000"/>
          <w:sz w:val="22"/>
          <w:szCs w:val="22"/>
        </w:rPr>
        <w:t>szego przez osoby trzecie (zgoda na wykonywanie praw zależnych);</w:t>
      </w:r>
    </w:p>
    <w:p w:rsidR="000A7DE2" w:rsidRPr="007356A4" w:rsidRDefault="000A7DE2" w:rsidP="000A7DE2">
      <w:pPr>
        <w:widowControl/>
        <w:numPr>
          <w:ilvl w:val="0"/>
          <w:numId w:val="57"/>
        </w:numPr>
        <w:tabs>
          <w:tab w:val="num" w:pos="709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sz w:val="22"/>
          <w:szCs w:val="22"/>
        </w:rPr>
      </w:pPr>
      <w:r w:rsidRPr="007356A4">
        <w:rPr>
          <w:snapToGrid w:val="0"/>
          <w:color w:val="000000"/>
          <w:sz w:val="22"/>
          <w:szCs w:val="22"/>
        </w:rPr>
        <w:t>tłumaczenie utworów w całości lub w części, a w szczególności na języki obce oraz zmiana      i przepisanie na inny rodzaj zapisu bądź system;</w:t>
      </w:r>
    </w:p>
    <w:p w:rsidR="000A7DE2" w:rsidRPr="007356A4" w:rsidRDefault="000A7DE2" w:rsidP="000A7DE2">
      <w:pPr>
        <w:widowControl/>
        <w:numPr>
          <w:ilvl w:val="0"/>
          <w:numId w:val="57"/>
        </w:numPr>
        <w:tabs>
          <w:tab w:val="num" w:pos="709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sz w:val="22"/>
          <w:szCs w:val="22"/>
        </w:rPr>
      </w:pPr>
      <w:r w:rsidRPr="007356A4">
        <w:rPr>
          <w:sz w:val="22"/>
          <w:szCs w:val="22"/>
        </w:rPr>
        <w:t>wykorzystywanie utworu do realizacji urządzeń elektroenergetycznych oraz do zaprojektow</w:t>
      </w:r>
      <w:r w:rsidRPr="007356A4">
        <w:rPr>
          <w:sz w:val="22"/>
          <w:szCs w:val="22"/>
        </w:rPr>
        <w:t>a</w:t>
      </w:r>
      <w:r w:rsidRPr="007356A4">
        <w:rPr>
          <w:sz w:val="22"/>
          <w:szCs w:val="22"/>
        </w:rPr>
        <w:t>nia i realizacji innych urządzeń elektroenergetycznych</w:t>
      </w:r>
    </w:p>
    <w:p w:rsidR="000A7DE2" w:rsidRPr="007356A4" w:rsidRDefault="000A7DE2" w:rsidP="000A7DE2">
      <w:pPr>
        <w:widowControl/>
        <w:numPr>
          <w:ilvl w:val="0"/>
          <w:numId w:val="56"/>
        </w:numPr>
        <w:tabs>
          <w:tab w:val="left" w:pos="0"/>
          <w:tab w:val="num" w:pos="426"/>
        </w:tabs>
        <w:autoSpaceDN/>
        <w:spacing w:line="276" w:lineRule="auto"/>
        <w:ind w:left="360" w:hanging="360"/>
        <w:jc w:val="both"/>
        <w:textAlignment w:val="auto"/>
        <w:rPr>
          <w:sz w:val="22"/>
          <w:szCs w:val="22"/>
        </w:rPr>
      </w:pPr>
      <w:r w:rsidRPr="007356A4">
        <w:rPr>
          <w:sz w:val="22"/>
          <w:szCs w:val="22"/>
        </w:rPr>
        <w:t>Autorskie prawa majątkowe do utworów jako całości oraz ich elementów, przechodzą  na Zamawiającego  z chwilą wydania Zamawiającemu egzemplarza nośnika, na którym dokumentacja projektowa została utrwalona. Z tą samą chwilą przechodzi na Zamawiającego także prawo własności egzemplarzy nośników, na których dokumentacja</w:t>
      </w:r>
      <w:r w:rsidRPr="007356A4">
        <w:rPr>
          <w:b/>
          <w:sz w:val="22"/>
          <w:szCs w:val="22"/>
        </w:rPr>
        <w:t xml:space="preserve"> </w:t>
      </w:r>
      <w:r w:rsidRPr="007356A4">
        <w:rPr>
          <w:sz w:val="22"/>
          <w:szCs w:val="22"/>
        </w:rPr>
        <w:t>projektowa</w:t>
      </w:r>
      <w:r w:rsidRPr="007356A4">
        <w:rPr>
          <w:b/>
          <w:sz w:val="22"/>
          <w:szCs w:val="22"/>
        </w:rPr>
        <w:t xml:space="preserve"> </w:t>
      </w:r>
      <w:r w:rsidRPr="007356A4">
        <w:rPr>
          <w:sz w:val="22"/>
          <w:szCs w:val="22"/>
        </w:rPr>
        <w:t>została utrwalona, przekazanych Zamawiającemu</w:t>
      </w:r>
      <w:r w:rsidRPr="007356A4">
        <w:rPr>
          <w:b/>
          <w:sz w:val="22"/>
          <w:szCs w:val="22"/>
        </w:rPr>
        <w:t xml:space="preserve"> </w:t>
      </w:r>
      <w:r w:rsidRPr="007356A4">
        <w:rPr>
          <w:sz w:val="22"/>
          <w:szCs w:val="22"/>
        </w:rPr>
        <w:t>zarówno w formie papierowej jak i na nośniku elektronicznym.</w:t>
      </w:r>
    </w:p>
    <w:p w:rsidR="000A7DE2" w:rsidRPr="007356A4" w:rsidRDefault="000A7DE2" w:rsidP="000A7DE2">
      <w:pPr>
        <w:widowControl/>
        <w:numPr>
          <w:ilvl w:val="0"/>
          <w:numId w:val="56"/>
        </w:numPr>
        <w:tabs>
          <w:tab w:val="left" w:pos="0"/>
          <w:tab w:val="num" w:pos="426"/>
        </w:tabs>
        <w:autoSpaceDN/>
        <w:spacing w:line="276" w:lineRule="auto"/>
        <w:ind w:left="360" w:hanging="360"/>
        <w:jc w:val="both"/>
        <w:textAlignment w:val="auto"/>
        <w:rPr>
          <w:sz w:val="22"/>
          <w:szCs w:val="22"/>
        </w:rPr>
      </w:pPr>
      <w:r w:rsidRPr="007356A4">
        <w:rPr>
          <w:sz w:val="22"/>
          <w:szCs w:val="22"/>
        </w:rPr>
        <w:t>Przeniesienie autorskich praw majątkowych i za korzystanie z Dokumentacji na wszystkich polach eksploatacji wskazanych w ust. 3 oraz z tytułu przeniesienia prawa własności egzemplarzy nośników, na których Dokumentację utrwalono – następuje w ramach wynagrodzenia za wykonanie przedmiotu umowy (tj. bez dodatkowego wynagrodzenia  z tego tytułu).</w:t>
      </w:r>
    </w:p>
    <w:p w:rsidR="000A7DE2" w:rsidRPr="007356A4" w:rsidRDefault="000A7DE2" w:rsidP="000A7DE2">
      <w:pPr>
        <w:widowControl/>
        <w:numPr>
          <w:ilvl w:val="0"/>
          <w:numId w:val="56"/>
        </w:numPr>
        <w:tabs>
          <w:tab w:val="left" w:pos="0"/>
          <w:tab w:val="num" w:pos="426"/>
        </w:tabs>
        <w:autoSpaceDN/>
        <w:spacing w:line="276" w:lineRule="auto"/>
        <w:ind w:left="360" w:hanging="360"/>
        <w:jc w:val="both"/>
        <w:textAlignment w:val="auto"/>
        <w:rPr>
          <w:sz w:val="22"/>
          <w:szCs w:val="22"/>
        </w:rPr>
      </w:pPr>
      <w:r w:rsidRPr="007356A4">
        <w:rPr>
          <w:sz w:val="22"/>
          <w:szCs w:val="22"/>
        </w:rPr>
        <w:t>Wykonawca gwarantuje i zobowiązuje się, że w przypadku wystąpienia przez osobę trzecią            z roszczeniami z tytułu praw autorskich, zwolni Zamawiającego od tych roszczeń lub naprawi poniesione przez niego szkody, wynikające w szczególności z działań mających na celu doprowadzenie do odstąpienia przez osobę trzecią od dochodzenia roszczeń lub z konieczności zaspokojenia roszczeń osób trzecich, w tym pokryje wszelkie koszty czynności przesądowych         i ewentualnego postępowania sądowego.</w:t>
      </w:r>
    </w:p>
    <w:p w:rsidR="000A7DE2" w:rsidRPr="007356A4" w:rsidRDefault="000A7DE2" w:rsidP="000A7DE2">
      <w:pPr>
        <w:widowControl/>
        <w:numPr>
          <w:ilvl w:val="0"/>
          <w:numId w:val="56"/>
        </w:numPr>
        <w:tabs>
          <w:tab w:val="left" w:pos="0"/>
          <w:tab w:val="num" w:pos="426"/>
        </w:tabs>
        <w:autoSpaceDN/>
        <w:spacing w:line="276" w:lineRule="auto"/>
        <w:ind w:left="360" w:hanging="360"/>
        <w:jc w:val="both"/>
        <w:textAlignment w:val="auto"/>
        <w:rPr>
          <w:sz w:val="22"/>
          <w:szCs w:val="22"/>
        </w:rPr>
      </w:pPr>
      <w:r w:rsidRPr="007356A4">
        <w:rPr>
          <w:sz w:val="22"/>
          <w:szCs w:val="22"/>
        </w:rPr>
        <w:t>Wykonawca udziela Zamawiającemu zezwolenia na</w:t>
      </w:r>
      <w:r w:rsidRPr="007356A4">
        <w:rPr>
          <w:b/>
          <w:sz w:val="22"/>
          <w:szCs w:val="22"/>
        </w:rPr>
        <w:t xml:space="preserve"> </w:t>
      </w:r>
      <w:r w:rsidRPr="007356A4">
        <w:rPr>
          <w:sz w:val="22"/>
          <w:szCs w:val="22"/>
        </w:rPr>
        <w:t>wykonywanie zależnych praw autorskich poprzez dokonywanie wszelkich zmian, przeróbek, adaptacji lub aktualizacji utworów oraz na modyfikowanie, adaptowanie i łączenie utworów z innymi utworami, a także na zastosowanie, eksploatację i zbycie takich opracowań na polach eksploatacji określonych w ust. 3 bez konieczności uzyskiwania dodatkowej zgody Wykonawcy, a także jest upoważniony do udzielania, w imieniu Wykonawcy, takiej zgody. W związku  z tym Wykonawca wyraża zgodę na dokonywanie przez Zamawiającego</w:t>
      </w:r>
      <w:r w:rsidRPr="007356A4">
        <w:rPr>
          <w:b/>
          <w:sz w:val="22"/>
          <w:szCs w:val="22"/>
        </w:rPr>
        <w:t xml:space="preserve"> </w:t>
      </w:r>
      <w:r w:rsidRPr="007356A4">
        <w:rPr>
          <w:sz w:val="22"/>
          <w:szCs w:val="22"/>
        </w:rPr>
        <w:t xml:space="preserve"> powyższego oraz na udzielanie przez Zamawiającego dalszej zgody w tym zakresie. Wykonawca jednocześnie wyraża zgodę na rozpowszechnianie                     i korzystanie przez Zamawiającego</w:t>
      </w:r>
      <w:bookmarkStart w:id="0" w:name="_GoBack"/>
      <w:bookmarkEnd w:id="0"/>
      <w:r w:rsidRPr="007356A4">
        <w:rPr>
          <w:b/>
          <w:sz w:val="22"/>
          <w:szCs w:val="22"/>
        </w:rPr>
        <w:t xml:space="preserve"> </w:t>
      </w:r>
      <w:r w:rsidRPr="007356A4">
        <w:rPr>
          <w:sz w:val="22"/>
          <w:szCs w:val="22"/>
        </w:rPr>
        <w:t xml:space="preserve">z opracowań utworów, ich części i poszczególnych elementów, a także z dalszych opracowań oraz na udzielanie przez Zamawiającego dalszej zgody w tym zakresie. </w:t>
      </w:r>
    </w:p>
    <w:p w:rsidR="000A7DE2" w:rsidRPr="007356A4" w:rsidRDefault="000A7DE2" w:rsidP="000A7DE2">
      <w:pPr>
        <w:widowControl/>
        <w:numPr>
          <w:ilvl w:val="0"/>
          <w:numId w:val="56"/>
        </w:numPr>
        <w:tabs>
          <w:tab w:val="left" w:pos="0"/>
          <w:tab w:val="num" w:pos="426"/>
        </w:tabs>
        <w:autoSpaceDN/>
        <w:spacing w:line="276" w:lineRule="auto"/>
        <w:ind w:left="360" w:hanging="360"/>
        <w:jc w:val="both"/>
        <w:textAlignment w:val="auto"/>
        <w:rPr>
          <w:sz w:val="22"/>
          <w:szCs w:val="22"/>
        </w:rPr>
      </w:pPr>
      <w:r w:rsidRPr="007356A4">
        <w:rPr>
          <w:sz w:val="22"/>
          <w:szCs w:val="22"/>
        </w:rPr>
        <w:lastRenderedPageBreak/>
        <w:t xml:space="preserve">Zamawiającemu będzie przysługiwać na wszystkich wymienionych w ust. 3 polach eksploatacji prawo do korzystania i rozporządzania utworami, ich częściami lub poszczególnymi elementami w celach związanych z działalnością Zamawiającego. Dotyczy to również opracowań utworów, ich części i poszczególnych elementów, a także dalszych opracowań. Wykonawca jednocześnie wyraża zgodę na udzielanie przez Zamawiającego dalszej zgody w tym zakresie. </w:t>
      </w:r>
    </w:p>
    <w:p w:rsidR="000A7DE2" w:rsidRPr="007356A4" w:rsidRDefault="000A7DE2" w:rsidP="000A7DE2">
      <w:pPr>
        <w:widowControl/>
        <w:numPr>
          <w:ilvl w:val="0"/>
          <w:numId w:val="56"/>
        </w:numPr>
        <w:tabs>
          <w:tab w:val="left" w:pos="0"/>
          <w:tab w:val="num" w:pos="426"/>
        </w:tabs>
        <w:autoSpaceDN/>
        <w:spacing w:line="276" w:lineRule="auto"/>
        <w:ind w:left="360" w:hanging="360"/>
        <w:jc w:val="both"/>
        <w:textAlignment w:val="auto"/>
        <w:rPr>
          <w:sz w:val="22"/>
          <w:szCs w:val="22"/>
        </w:rPr>
      </w:pPr>
      <w:r w:rsidRPr="007356A4">
        <w:rPr>
          <w:sz w:val="22"/>
          <w:szCs w:val="22"/>
        </w:rPr>
        <w:t>Wykonawca</w:t>
      </w:r>
      <w:r w:rsidRPr="007356A4">
        <w:rPr>
          <w:b/>
          <w:sz w:val="22"/>
          <w:szCs w:val="22"/>
        </w:rPr>
        <w:t xml:space="preserve"> </w:t>
      </w:r>
      <w:r w:rsidRPr="007356A4">
        <w:rPr>
          <w:sz w:val="22"/>
          <w:szCs w:val="22"/>
        </w:rPr>
        <w:t xml:space="preserve">przenosi na Zamawiającego wyłączne prawo zezwalania na wykonywanie zależnych praw autorskich bez ograniczeń terytorialnych, czasowych i podmiotowych. </w:t>
      </w:r>
    </w:p>
    <w:p w:rsidR="000A7DE2" w:rsidRPr="00E92B43" w:rsidRDefault="000A7DE2" w:rsidP="000A7DE2">
      <w:pPr>
        <w:widowControl/>
        <w:numPr>
          <w:ilvl w:val="0"/>
          <w:numId w:val="56"/>
        </w:numPr>
        <w:tabs>
          <w:tab w:val="left" w:pos="0"/>
          <w:tab w:val="num" w:pos="426"/>
        </w:tabs>
        <w:autoSpaceDN/>
        <w:spacing w:line="276" w:lineRule="auto"/>
        <w:ind w:left="360" w:hanging="360"/>
        <w:jc w:val="both"/>
        <w:textAlignment w:val="auto"/>
        <w:rPr>
          <w:sz w:val="22"/>
          <w:szCs w:val="22"/>
        </w:rPr>
      </w:pPr>
      <w:r w:rsidRPr="00E92B43">
        <w:rPr>
          <w:sz w:val="22"/>
          <w:szCs w:val="22"/>
        </w:rPr>
        <w:t>Wykonawca</w:t>
      </w:r>
      <w:r w:rsidRPr="00E92B43">
        <w:rPr>
          <w:b/>
          <w:sz w:val="22"/>
          <w:szCs w:val="22"/>
        </w:rPr>
        <w:t xml:space="preserve"> </w:t>
      </w:r>
      <w:r w:rsidRPr="00E92B43">
        <w:rPr>
          <w:sz w:val="22"/>
          <w:szCs w:val="22"/>
        </w:rPr>
        <w:t xml:space="preserve">wyraża zgodę na wykonywanie przez Zamawiającego, przysługujących twórcy, praw osobistych do utworów i ich opracowań oraz ich dalszych opracowań, w tym sprawowanie nadzoru autorskiego, z zastrzeżeniem obowiązków Wykonawcy określonych w § 6 umowy,           a dotyczących zobowiązania Wykonawcy do pełnienia nadzoru autorskiego, jego zakresu                i sposobu wykonywania. Wykonawca jednocześnie wyraża zgodę na udzielanie przez Zamawiającego dalszej zgody w tym zakresie. </w:t>
      </w:r>
    </w:p>
    <w:p w:rsidR="000A7DE2" w:rsidRPr="00E92B43" w:rsidRDefault="000A7DE2" w:rsidP="000A7DE2">
      <w:pPr>
        <w:widowControl/>
        <w:numPr>
          <w:ilvl w:val="0"/>
          <w:numId w:val="56"/>
        </w:numPr>
        <w:tabs>
          <w:tab w:val="left" w:pos="0"/>
          <w:tab w:val="num" w:pos="426"/>
        </w:tabs>
        <w:autoSpaceDN/>
        <w:spacing w:line="276" w:lineRule="auto"/>
        <w:ind w:left="360" w:hanging="360"/>
        <w:jc w:val="both"/>
        <w:textAlignment w:val="auto"/>
        <w:rPr>
          <w:sz w:val="22"/>
          <w:szCs w:val="22"/>
        </w:rPr>
      </w:pPr>
      <w:r w:rsidRPr="00E92B43">
        <w:rPr>
          <w:sz w:val="22"/>
          <w:szCs w:val="22"/>
        </w:rPr>
        <w:t xml:space="preserve">Wykonawca zobowiązuje się, że nie będzie wykonywał wobec Zamawiającego autorskich praw osobistych do utworów, w szczególności wyraża zgodę na swobodny wybór przez Zamawiającego czasu, miejsca oraz formy pierwszego publicznego udostępnienia utworów. Wykonawca jednocześnie wyraża zgodę na udzielanie przez Zamawiającego dalszej zgody w tym zakresie. </w:t>
      </w:r>
    </w:p>
    <w:p w:rsidR="007356A4" w:rsidRPr="00E92B43" w:rsidRDefault="000A7DE2" w:rsidP="007356A4">
      <w:pPr>
        <w:pStyle w:val="Standard"/>
        <w:numPr>
          <w:ilvl w:val="0"/>
          <w:numId w:val="56"/>
        </w:numPr>
        <w:tabs>
          <w:tab w:val="clear" w:pos="568"/>
        </w:tabs>
        <w:ind w:left="426" w:hanging="426"/>
        <w:rPr>
          <w:rFonts w:ascii="Times New Roman" w:eastAsia="Times New Roman" w:hAnsi="Times New Roman"/>
          <w:sz w:val="22"/>
          <w:szCs w:val="22"/>
          <w:lang w:eastAsia="pl-PL"/>
        </w:rPr>
      </w:pPr>
      <w:r w:rsidRPr="00E92B43">
        <w:rPr>
          <w:rFonts w:ascii="Times New Roman" w:eastAsia="Times New Roman" w:hAnsi="Times New Roman"/>
          <w:sz w:val="22"/>
          <w:szCs w:val="22"/>
          <w:lang w:eastAsia="pl-PL"/>
        </w:rPr>
        <w:t>Zamawiającemu będzie przysługiwać prawo przeniesienia uprawnień i obowiązków wynikających z niniejszej umowy na osoby trzecie w zakresie, w jakim prawa i obowiązki te wynikają z niniejszego paragrafu umowy, w tym autorskich praw majątkowych do utworów i ich opracowań oraz udzielania dalszych upoważnień w sprawach, w których Zamawiający upoważniony został przez Wykonawcę na podstawie niniejszego paragrafu umowy</w:t>
      </w:r>
    </w:p>
    <w:p w:rsidR="007356A4" w:rsidRDefault="007356A4" w:rsidP="000A7DE2">
      <w:pPr>
        <w:pStyle w:val="Standard"/>
        <w:jc w:val="center"/>
        <w:rPr>
          <w:rFonts w:ascii="Times New Roman" w:eastAsia="Times New Roman" w:hAnsi="Times New Roman"/>
          <w:lang w:eastAsia="pl-PL"/>
        </w:rPr>
      </w:pPr>
    </w:p>
    <w:p w:rsidR="004069FD" w:rsidRDefault="00F71B43" w:rsidP="000A7DE2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§6</w:t>
      </w:r>
    </w:p>
    <w:p w:rsidR="004069FD" w:rsidRDefault="00F71B43">
      <w:pPr>
        <w:pStyle w:val="Standard"/>
        <w:numPr>
          <w:ilvl w:val="0"/>
          <w:numId w:val="29"/>
        </w:numPr>
        <w:spacing w:after="10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Nadzór autorski  obejmuje w szczególności:</w:t>
      </w:r>
    </w:p>
    <w:p w:rsidR="004069FD" w:rsidRDefault="00F71B43">
      <w:pPr>
        <w:pStyle w:val="Standard"/>
        <w:numPr>
          <w:ilvl w:val="0"/>
          <w:numId w:val="30"/>
        </w:numPr>
        <w:spacing w:after="100"/>
        <w:ind w:left="567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wyjaśnienie wątpliwości dotyczących dokumentacji projektowej i zawartych w niej rozwiązań oraz uzupełnienie jej szczegółów,</w:t>
      </w:r>
    </w:p>
    <w:p w:rsidR="00806EAC" w:rsidRDefault="00806EAC">
      <w:pPr>
        <w:pStyle w:val="Standard"/>
        <w:numPr>
          <w:ilvl w:val="0"/>
          <w:numId w:val="30"/>
        </w:numPr>
        <w:spacing w:after="100"/>
        <w:ind w:left="567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wykonanie aktualizacji kosztorysów inwestorskich i przedmiarów,</w:t>
      </w:r>
    </w:p>
    <w:p w:rsidR="004069FD" w:rsidRDefault="00F71B43">
      <w:pPr>
        <w:pStyle w:val="Standard"/>
        <w:numPr>
          <w:ilvl w:val="0"/>
          <w:numId w:val="14"/>
        </w:numPr>
        <w:spacing w:after="100"/>
        <w:ind w:left="567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stwierdzenia w toku wykonywania robót budowlanych, w tym: w zakresie dotyczącym rozwiązań technicznych, materiałowych i użytkowych, zgodności realizacji z opracowaną dokumentacją projektową i obowiązującymi przepisami i normami oraz zapewnienie koordynacji międzybranżowej,</w:t>
      </w:r>
    </w:p>
    <w:p w:rsidR="004069FD" w:rsidRDefault="00F71B43">
      <w:pPr>
        <w:pStyle w:val="Standard"/>
        <w:numPr>
          <w:ilvl w:val="0"/>
          <w:numId w:val="14"/>
        </w:numPr>
        <w:spacing w:after="100"/>
        <w:ind w:left="567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uzgodnienie z Zamawiającym i wykonawcą robót  możliwości wprowadzenia rozwiązań zamiennych w stosunku do przewidzianych w projekcie, dotyczących m.in.. materiałów </w:t>
      </w:r>
      <w:r>
        <w:rPr>
          <w:rFonts w:ascii="Times New Roman" w:hAnsi="Times New Roman"/>
          <w:sz w:val="22"/>
          <w:szCs w:val="22"/>
        </w:rPr>
        <w:br/>
        <w:t xml:space="preserve">i konstrukcji przewidzianych w dokumentacji projektowej, zgłoszonych przez Wykonawcę </w:t>
      </w:r>
      <w:r>
        <w:rPr>
          <w:rFonts w:ascii="Times New Roman" w:hAnsi="Times New Roman"/>
          <w:sz w:val="22"/>
          <w:szCs w:val="22"/>
        </w:rPr>
        <w:br/>
        <w:t>w trakcie wykonywania robót.</w:t>
      </w:r>
    </w:p>
    <w:p w:rsidR="004069FD" w:rsidRDefault="00F71B43">
      <w:pPr>
        <w:pStyle w:val="Standard"/>
        <w:numPr>
          <w:ilvl w:val="0"/>
          <w:numId w:val="14"/>
        </w:numPr>
        <w:spacing w:after="100"/>
        <w:ind w:left="567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wykonanie zmian w dokumentacji pro</w:t>
      </w:r>
      <w:r w:rsidR="00806EAC">
        <w:rPr>
          <w:rFonts w:ascii="Times New Roman" w:hAnsi="Times New Roman"/>
          <w:sz w:val="22"/>
          <w:szCs w:val="22"/>
        </w:rPr>
        <w:t>jektowej nie wymagających zmian</w:t>
      </w:r>
      <w:r>
        <w:rPr>
          <w:rFonts w:ascii="Times New Roman" w:hAnsi="Times New Roman"/>
          <w:sz w:val="22"/>
          <w:szCs w:val="22"/>
        </w:rPr>
        <w:t xml:space="preserve"> decyzji administracyjnych,</w:t>
      </w:r>
    </w:p>
    <w:p w:rsidR="004069FD" w:rsidRDefault="00F71B43">
      <w:pPr>
        <w:pStyle w:val="Standard"/>
        <w:numPr>
          <w:ilvl w:val="0"/>
          <w:numId w:val="14"/>
        </w:numPr>
        <w:spacing w:after="100"/>
        <w:ind w:left="567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wykonywanie dokumentacji zamiennych w przypadku konieczności uzyskania zmiany pozwolenia na budowę</w:t>
      </w:r>
    </w:p>
    <w:p w:rsidR="004069FD" w:rsidRDefault="00F71B43">
      <w:pPr>
        <w:pStyle w:val="Standard"/>
        <w:numPr>
          <w:ilvl w:val="0"/>
          <w:numId w:val="14"/>
        </w:numPr>
        <w:spacing w:after="100"/>
        <w:ind w:left="567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opiniowanie wniosków o wprowadzenie zmian.</w:t>
      </w:r>
    </w:p>
    <w:p w:rsidR="0005008F" w:rsidRDefault="00F71B43" w:rsidP="0005008F">
      <w:pPr>
        <w:pStyle w:val="Standard"/>
        <w:numPr>
          <w:ilvl w:val="0"/>
          <w:numId w:val="13"/>
        </w:numPr>
        <w:spacing w:after="10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5008F">
        <w:rPr>
          <w:rFonts w:ascii="Times New Roman" w:hAnsi="Times New Roman"/>
          <w:sz w:val="22"/>
          <w:szCs w:val="22"/>
        </w:rPr>
        <w:t xml:space="preserve">Wykonawca jest obowiązany świadczyć usługę nadzoru autorskiego </w:t>
      </w:r>
      <w:r w:rsidR="00767CCF" w:rsidRPr="0005008F">
        <w:rPr>
          <w:rFonts w:ascii="Times New Roman" w:hAnsi="Times New Roman"/>
          <w:sz w:val="22"/>
          <w:szCs w:val="22"/>
        </w:rPr>
        <w:t>poprzez pobyt</w:t>
      </w:r>
      <w:r w:rsidR="0005008F" w:rsidRPr="0005008F">
        <w:rPr>
          <w:rFonts w:ascii="Times New Roman" w:hAnsi="Times New Roman"/>
          <w:sz w:val="22"/>
          <w:szCs w:val="22"/>
        </w:rPr>
        <w:t>y</w:t>
      </w:r>
      <w:r w:rsidR="00767CCF" w:rsidRPr="0005008F">
        <w:rPr>
          <w:rFonts w:ascii="Times New Roman" w:hAnsi="Times New Roman"/>
          <w:sz w:val="22"/>
          <w:szCs w:val="22"/>
        </w:rPr>
        <w:t xml:space="preserve"> na budowie </w:t>
      </w:r>
      <w:r w:rsidR="00AB4DA5">
        <w:rPr>
          <w:rFonts w:ascii="Times New Roman" w:hAnsi="Times New Roman"/>
          <w:sz w:val="22"/>
          <w:szCs w:val="22"/>
        </w:rPr>
        <w:t xml:space="preserve">   </w:t>
      </w:r>
      <w:r w:rsidRPr="0005008F">
        <w:rPr>
          <w:rFonts w:ascii="Times New Roman" w:hAnsi="Times New Roman"/>
          <w:sz w:val="22"/>
          <w:szCs w:val="22"/>
        </w:rPr>
        <w:t>w okresie prowadzenia robót n</w:t>
      </w:r>
      <w:r w:rsidR="00D64096" w:rsidRPr="0005008F">
        <w:rPr>
          <w:rFonts w:ascii="Times New Roman" w:hAnsi="Times New Roman"/>
          <w:sz w:val="22"/>
          <w:szCs w:val="22"/>
        </w:rPr>
        <w:t>a każde wezwanie Zamawiającego</w:t>
      </w:r>
      <w:r w:rsidR="0005008F">
        <w:rPr>
          <w:rFonts w:ascii="Times New Roman" w:hAnsi="Times New Roman"/>
          <w:sz w:val="22"/>
          <w:szCs w:val="22"/>
        </w:rPr>
        <w:t>.</w:t>
      </w:r>
    </w:p>
    <w:p w:rsidR="004069FD" w:rsidRDefault="00F71B43">
      <w:pPr>
        <w:pStyle w:val="Standard"/>
        <w:numPr>
          <w:ilvl w:val="0"/>
          <w:numId w:val="13"/>
        </w:numPr>
        <w:spacing w:after="10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Wezwania Zamawiający będzie  </w:t>
      </w:r>
      <w:r w:rsidR="00806EAC">
        <w:rPr>
          <w:rFonts w:ascii="Times New Roman" w:hAnsi="Times New Roman"/>
          <w:sz w:val="22"/>
          <w:szCs w:val="22"/>
        </w:rPr>
        <w:t xml:space="preserve">dokonywał telefonicznie, faksem, </w:t>
      </w:r>
      <w:r>
        <w:rPr>
          <w:rFonts w:ascii="Times New Roman" w:hAnsi="Times New Roman"/>
          <w:sz w:val="22"/>
          <w:szCs w:val="22"/>
        </w:rPr>
        <w:t>pocztą elektroniczną</w:t>
      </w:r>
      <w:r w:rsidR="00806EAC">
        <w:rPr>
          <w:rFonts w:ascii="Times New Roman" w:hAnsi="Times New Roman"/>
          <w:sz w:val="22"/>
          <w:szCs w:val="22"/>
        </w:rPr>
        <w:t xml:space="preserve"> lub pisemnie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br/>
        <w:t>Wezwanie uważa się za dokonane z chwilą, gdy doszło ono do Wykonawcy</w:t>
      </w:r>
      <w:r>
        <w:rPr>
          <w:rFonts w:ascii="Times New Roman" w:hAnsi="Times New Roman"/>
          <w:sz w:val="22"/>
          <w:szCs w:val="22"/>
        </w:rPr>
        <w:br/>
        <w:t>w taki sposób, że mógł on zapoznać się z jego treścią.  Jeśli Wykonawca wezwany jest na skutek awarii zagrażającej zdrowiu i życiu ludzi lub awarii powodującej znaczne straty, to winien się stawić na wezwanie Zamawiającego bez zbędnej zwłoki.</w:t>
      </w:r>
    </w:p>
    <w:p w:rsidR="00F869AC" w:rsidRPr="00F869AC" w:rsidRDefault="006878C0" w:rsidP="00AB4DA5">
      <w:pPr>
        <w:pStyle w:val="Standard"/>
        <w:numPr>
          <w:ilvl w:val="0"/>
          <w:numId w:val="13"/>
        </w:numPr>
        <w:spacing w:after="100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O</w:t>
      </w:r>
      <w:r w:rsidR="00F71B43" w:rsidRPr="00F869AC">
        <w:rPr>
          <w:rFonts w:ascii="Times New Roman" w:hAnsi="Times New Roman"/>
          <w:sz w:val="22"/>
          <w:szCs w:val="22"/>
        </w:rPr>
        <w:t xml:space="preserve">becność na placu budowy Wykonawca jest obowiązany potwierdzić każdorazowo wpisem  </w:t>
      </w:r>
      <w:r w:rsidR="00AB4DA5">
        <w:rPr>
          <w:rFonts w:ascii="Times New Roman" w:hAnsi="Times New Roman"/>
          <w:sz w:val="22"/>
          <w:szCs w:val="22"/>
        </w:rPr>
        <w:t xml:space="preserve">         </w:t>
      </w:r>
      <w:r w:rsidR="00F71B43" w:rsidRPr="00F869AC">
        <w:rPr>
          <w:rFonts w:ascii="Times New Roman" w:hAnsi="Times New Roman"/>
          <w:sz w:val="22"/>
          <w:szCs w:val="22"/>
        </w:rPr>
        <w:t>w dzienniku budowy</w:t>
      </w:r>
      <w:r w:rsidR="00D64096" w:rsidRPr="00F869AC">
        <w:rPr>
          <w:rFonts w:ascii="Times New Roman" w:hAnsi="Times New Roman"/>
          <w:sz w:val="22"/>
          <w:szCs w:val="22"/>
        </w:rPr>
        <w:t xml:space="preserve"> jeżeli jest wymagany lub potwierdzoną kartą pobytu</w:t>
      </w:r>
      <w:r w:rsidR="00F71B43" w:rsidRPr="00F869AC">
        <w:rPr>
          <w:rFonts w:ascii="Times New Roman" w:hAnsi="Times New Roman"/>
          <w:sz w:val="22"/>
          <w:szCs w:val="22"/>
        </w:rPr>
        <w:t>.</w:t>
      </w:r>
      <w:r w:rsidR="00F869AC" w:rsidRPr="00F869AC">
        <w:rPr>
          <w:rFonts w:ascii="Times New Roman" w:hAnsi="Times New Roman"/>
          <w:sz w:val="22"/>
          <w:szCs w:val="22"/>
        </w:rPr>
        <w:t>Za jeden pobyt,</w:t>
      </w:r>
      <w:r w:rsidR="00AB4DA5">
        <w:rPr>
          <w:rFonts w:ascii="Times New Roman" w:hAnsi="Times New Roman"/>
          <w:sz w:val="22"/>
          <w:szCs w:val="22"/>
        </w:rPr>
        <w:t xml:space="preserve">               o którym mowa w</w:t>
      </w:r>
      <w:r w:rsidR="00F869AC" w:rsidRPr="00F869A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869AC" w:rsidRPr="00F869AC">
        <w:rPr>
          <w:rFonts w:ascii="Times New Roman" w:hAnsi="Times New Roman"/>
          <w:sz w:val="22"/>
          <w:szCs w:val="22"/>
        </w:rPr>
        <w:t>pkt</w:t>
      </w:r>
      <w:proofErr w:type="spellEnd"/>
      <w:r w:rsidR="00F869AC" w:rsidRPr="00F869AC">
        <w:rPr>
          <w:rFonts w:ascii="Times New Roman" w:hAnsi="Times New Roman"/>
          <w:sz w:val="22"/>
          <w:szCs w:val="22"/>
        </w:rPr>
        <w:t xml:space="preserve"> 2, uważa się wykonanie przez Wykonawcę lub osoby, którymi się posługuje, niezależnie od czasu jego trwania, czynności o których mowa w opisie przedmiotu zamówienia, które zostaną wyszczególnione w zawiadomieniu skierowanym do Wykonawcy.  </w:t>
      </w:r>
    </w:p>
    <w:p w:rsidR="004069FD" w:rsidRDefault="00F71B43">
      <w:pPr>
        <w:pStyle w:val="Standard"/>
        <w:numPr>
          <w:ilvl w:val="0"/>
          <w:numId w:val="13"/>
        </w:numPr>
        <w:spacing w:after="100"/>
        <w:ind w:left="284" w:hanging="284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Wynagrodzenie za nadzór autorski mieści się w wynagrodzeniu określonym w § 4.</w:t>
      </w:r>
    </w:p>
    <w:p w:rsidR="004069FD" w:rsidRDefault="00E92B43">
      <w:pPr>
        <w:pStyle w:val="Standard"/>
        <w:spacing w:after="10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F71B43">
        <w:rPr>
          <w:rFonts w:ascii="Times New Roman" w:hAnsi="Times New Roman"/>
          <w:sz w:val="22"/>
          <w:szCs w:val="22"/>
        </w:rPr>
        <w:t>.   Wykonawca w ramach realizowania nadzoru autorskiego ma prawo:</w:t>
      </w:r>
    </w:p>
    <w:p w:rsidR="004069FD" w:rsidRDefault="00F71B43">
      <w:pPr>
        <w:pStyle w:val="Standard"/>
        <w:numPr>
          <w:ilvl w:val="0"/>
          <w:numId w:val="31"/>
        </w:numPr>
        <w:spacing w:after="100"/>
        <w:ind w:left="567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wstępu na teren budowy i dokonywania zapisów w dzienniku budowy, dotyczących jej realizacji,</w:t>
      </w:r>
    </w:p>
    <w:p w:rsidR="004069FD" w:rsidRDefault="00F71B43">
      <w:pPr>
        <w:pStyle w:val="Standard"/>
        <w:numPr>
          <w:ilvl w:val="0"/>
          <w:numId w:val="16"/>
        </w:numPr>
        <w:spacing w:after="100"/>
        <w:ind w:left="567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żądania wpisem do dziennika budowy wstrzymania robót budowlanych w razie stwierdzenia możliwości powstania zagrożenia lub wykonywania tych robót niezgodnie z dokumentacją projektową.</w:t>
      </w:r>
    </w:p>
    <w:p w:rsidR="009D5B64" w:rsidRDefault="009D5B64" w:rsidP="009D5B64">
      <w:pPr>
        <w:pStyle w:val="Standard"/>
        <w:spacing w:after="100"/>
        <w:ind w:left="567"/>
        <w:jc w:val="both"/>
        <w:rPr>
          <w:rFonts w:ascii="Times New Roman" w:hAnsi="Times New Roman"/>
          <w:sz w:val="22"/>
          <w:szCs w:val="22"/>
        </w:rPr>
      </w:pPr>
    </w:p>
    <w:p w:rsidR="004069FD" w:rsidRDefault="00F71B43">
      <w:pPr>
        <w:pStyle w:val="Standard"/>
        <w:tabs>
          <w:tab w:val="left" w:pos="852"/>
        </w:tabs>
        <w:ind w:left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§7</w:t>
      </w:r>
    </w:p>
    <w:p w:rsidR="00734F9A" w:rsidRPr="00C40BE3" w:rsidRDefault="00734F9A" w:rsidP="00734F9A">
      <w:pPr>
        <w:pStyle w:val="Standard"/>
        <w:numPr>
          <w:ilvl w:val="1"/>
          <w:numId w:val="20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40BE3">
        <w:rPr>
          <w:rFonts w:ascii="Times New Roman" w:hAnsi="Times New Roman"/>
          <w:sz w:val="22"/>
          <w:szCs w:val="22"/>
        </w:rPr>
        <w:t>Na wypadek niewykonania lub nienależytego wykonania zobowiązań umownych Strony zastrzegają stosowanie kar umownych w następujących przypadkach i wysokościach:</w:t>
      </w:r>
    </w:p>
    <w:p w:rsidR="00734F9A" w:rsidRPr="00C40BE3" w:rsidRDefault="00734F9A" w:rsidP="00734F9A">
      <w:pPr>
        <w:pStyle w:val="Standard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C40BE3">
        <w:rPr>
          <w:rFonts w:ascii="Times New Roman" w:hAnsi="Times New Roman"/>
          <w:sz w:val="22"/>
          <w:szCs w:val="22"/>
        </w:rPr>
        <w:t>1)</w:t>
      </w:r>
      <w:r w:rsidRPr="00C40BE3">
        <w:rPr>
          <w:rFonts w:ascii="Times New Roman" w:hAnsi="Times New Roman"/>
          <w:sz w:val="22"/>
          <w:szCs w:val="22"/>
        </w:rPr>
        <w:tab/>
        <w:t xml:space="preserve">Zamawiający może naliczyć Wykonawcy kary umowne: </w:t>
      </w:r>
    </w:p>
    <w:p w:rsidR="00734F9A" w:rsidRPr="00C40BE3" w:rsidRDefault="00734F9A" w:rsidP="00140EB1">
      <w:pPr>
        <w:pStyle w:val="Standard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40BE3">
        <w:rPr>
          <w:rFonts w:ascii="Times New Roman" w:hAnsi="Times New Roman"/>
          <w:sz w:val="22"/>
          <w:szCs w:val="22"/>
        </w:rPr>
        <w:t>a)</w:t>
      </w:r>
      <w:r w:rsidRPr="00C40BE3">
        <w:rPr>
          <w:rFonts w:ascii="Times New Roman" w:hAnsi="Times New Roman"/>
          <w:sz w:val="22"/>
          <w:szCs w:val="22"/>
        </w:rPr>
        <w:tab/>
        <w:t>za zwłokę w wykonaniu dokumentacji projektowe</w:t>
      </w:r>
      <w:r w:rsidR="007356A4">
        <w:rPr>
          <w:rFonts w:ascii="Times New Roman" w:hAnsi="Times New Roman"/>
          <w:sz w:val="22"/>
          <w:szCs w:val="22"/>
        </w:rPr>
        <w:t xml:space="preserve">j - w wysokości 200,00 </w:t>
      </w:r>
      <w:r w:rsidR="00F8239F">
        <w:rPr>
          <w:rFonts w:ascii="Times New Roman" w:hAnsi="Times New Roman"/>
          <w:sz w:val="22"/>
          <w:szCs w:val="22"/>
        </w:rPr>
        <w:t>zł</w:t>
      </w:r>
      <w:r w:rsidRPr="00C40BE3">
        <w:rPr>
          <w:rFonts w:ascii="Times New Roman" w:hAnsi="Times New Roman"/>
          <w:sz w:val="22"/>
          <w:szCs w:val="22"/>
        </w:rPr>
        <w:t>,  za każdy zakończony dzień zwłoki licząc od dnia następnego po upływie terminu wyznaczonego</w:t>
      </w:r>
      <w:r w:rsidR="00AB4DA5">
        <w:rPr>
          <w:rFonts w:ascii="Times New Roman" w:hAnsi="Times New Roman"/>
          <w:sz w:val="22"/>
          <w:szCs w:val="22"/>
        </w:rPr>
        <w:t xml:space="preserve">      </w:t>
      </w:r>
      <w:r w:rsidR="00FE15E5">
        <w:rPr>
          <w:rFonts w:ascii="Times New Roman" w:hAnsi="Times New Roman"/>
          <w:sz w:val="22"/>
          <w:szCs w:val="22"/>
        </w:rPr>
        <w:t>w § 1 ust. 8</w:t>
      </w:r>
      <w:r w:rsidRPr="00C40BE3">
        <w:rPr>
          <w:rFonts w:ascii="Times New Roman" w:hAnsi="Times New Roman"/>
          <w:sz w:val="22"/>
          <w:szCs w:val="22"/>
        </w:rPr>
        <w:t xml:space="preserve"> umowy;</w:t>
      </w:r>
    </w:p>
    <w:p w:rsidR="00734F9A" w:rsidRPr="00C40BE3" w:rsidRDefault="00734F9A" w:rsidP="00140EB1">
      <w:pPr>
        <w:pStyle w:val="Standard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40BE3">
        <w:rPr>
          <w:rFonts w:ascii="Times New Roman" w:hAnsi="Times New Roman"/>
          <w:sz w:val="22"/>
          <w:szCs w:val="22"/>
        </w:rPr>
        <w:t>b)</w:t>
      </w:r>
      <w:r w:rsidRPr="00C40BE3">
        <w:rPr>
          <w:rFonts w:ascii="Times New Roman" w:hAnsi="Times New Roman"/>
          <w:sz w:val="22"/>
          <w:szCs w:val="22"/>
        </w:rPr>
        <w:tab/>
        <w:t>za  zwłokę w usunięciu wad przedmiotu umowy - w wysokości  0,</w:t>
      </w:r>
      <w:r w:rsidR="007356A4">
        <w:rPr>
          <w:rFonts w:ascii="Times New Roman" w:hAnsi="Times New Roman"/>
          <w:sz w:val="22"/>
          <w:szCs w:val="22"/>
        </w:rPr>
        <w:t>1</w:t>
      </w:r>
      <w:r w:rsidRPr="00C40BE3">
        <w:rPr>
          <w:rFonts w:ascii="Times New Roman" w:hAnsi="Times New Roman"/>
          <w:sz w:val="22"/>
          <w:szCs w:val="22"/>
        </w:rPr>
        <w:t>% wynagrodzenia brutto ustalonego w  § 4 ust. 1, za każdy dzień zwłoki, licząc od dnia następnego po upływie terminu wyznaczonego na usunięcie wad;</w:t>
      </w:r>
    </w:p>
    <w:p w:rsidR="00734F9A" w:rsidRDefault="00734F9A" w:rsidP="00140EB1">
      <w:pPr>
        <w:pStyle w:val="Standard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40BE3">
        <w:rPr>
          <w:rFonts w:ascii="Times New Roman" w:hAnsi="Times New Roman"/>
          <w:sz w:val="22"/>
          <w:szCs w:val="22"/>
        </w:rPr>
        <w:t>c)</w:t>
      </w:r>
      <w:r w:rsidRPr="00C40BE3">
        <w:rPr>
          <w:rFonts w:ascii="Times New Roman" w:hAnsi="Times New Roman"/>
          <w:sz w:val="22"/>
          <w:szCs w:val="22"/>
        </w:rPr>
        <w:tab/>
        <w:t xml:space="preserve">za odstąpienie od umowy z przyczyn, za które odpowiada Wykonawca – w wysokości </w:t>
      </w:r>
      <w:r w:rsidR="00F132CD" w:rsidRPr="00C40BE3">
        <w:rPr>
          <w:rFonts w:ascii="Times New Roman" w:hAnsi="Times New Roman"/>
          <w:sz w:val="22"/>
          <w:szCs w:val="22"/>
        </w:rPr>
        <w:t>2</w:t>
      </w:r>
      <w:r w:rsidRPr="00C40BE3">
        <w:rPr>
          <w:rFonts w:ascii="Times New Roman" w:hAnsi="Times New Roman"/>
          <w:sz w:val="22"/>
          <w:szCs w:val="22"/>
        </w:rPr>
        <w:t>0% wynagrodzenia brutto ustalonego w § 4 ust. 1.</w:t>
      </w:r>
    </w:p>
    <w:p w:rsidR="00B95E3D" w:rsidRPr="00FE15E5" w:rsidRDefault="00B95E3D" w:rsidP="00B95E3D">
      <w:pPr>
        <w:pStyle w:val="Standard"/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d)</w:t>
      </w:r>
      <w:r>
        <w:rPr>
          <w:rFonts w:ascii="Times New Roman" w:hAnsi="Times New Roman"/>
          <w:color w:val="000000"/>
          <w:sz w:val="22"/>
          <w:szCs w:val="22"/>
        </w:rPr>
        <w:tab/>
        <w:t>każdorazowo za niestawienie się na wezwanie Zamawiającego w ramach pełnienia nad</w:t>
      </w:r>
      <w:r w:rsidR="007356A4">
        <w:rPr>
          <w:rFonts w:ascii="Times New Roman" w:hAnsi="Times New Roman"/>
          <w:color w:val="000000"/>
          <w:sz w:val="22"/>
          <w:szCs w:val="22"/>
        </w:rPr>
        <w:t>zoru autorskiego w wysokości 0,2</w:t>
      </w:r>
      <w:r>
        <w:rPr>
          <w:rFonts w:ascii="Times New Roman" w:hAnsi="Times New Roman"/>
          <w:color w:val="000000"/>
          <w:sz w:val="22"/>
          <w:szCs w:val="22"/>
        </w:rPr>
        <w:t>0%  wynagrodzenia brutto</w:t>
      </w:r>
      <w:r w:rsidR="00FE15E5">
        <w:rPr>
          <w:rFonts w:ascii="Times New Roman" w:hAnsi="Times New Roman"/>
          <w:color w:val="000000"/>
          <w:sz w:val="22"/>
          <w:szCs w:val="22"/>
        </w:rPr>
        <w:t xml:space="preserve"> ustalonego </w:t>
      </w:r>
      <w:r w:rsidR="00FE15E5" w:rsidRPr="00FE15E5">
        <w:rPr>
          <w:rFonts w:ascii="Times New Roman" w:hAnsi="Times New Roman"/>
          <w:color w:val="000000"/>
          <w:sz w:val="22"/>
          <w:szCs w:val="22"/>
        </w:rPr>
        <w:t xml:space="preserve">w </w:t>
      </w:r>
      <w:r w:rsidR="00FE15E5" w:rsidRPr="00FE15E5">
        <w:rPr>
          <w:rFonts w:ascii="Times New Roman" w:hAnsi="Times New Roman"/>
          <w:sz w:val="22"/>
          <w:szCs w:val="22"/>
        </w:rPr>
        <w:t>§</w:t>
      </w:r>
      <w:r w:rsidR="00FE15E5">
        <w:rPr>
          <w:rFonts w:ascii="Times New Roman" w:hAnsi="Times New Roman"/>
          <w:sz w:val="22"/>
          <w:szCs w:val="22"/>
        </w:rPr>
        <w:t>4 ust. 1</w:t>
      </w:r>
      <w:r w:rsidR="00FE15E5" w:rsidRPr="00FE15E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E15E5">
        <w:rPr>
          <w:rFonts w:ascii="Times New Roman" w:hAnsi="Times New Roman"/>
          <w:color w:val="000000"/>
          <w:sz w:val="22"/>
          <w:szCs w:val="22"/>
        </w:rPr>
        <w:t>.</w:t>
      </w:r>
    </w:p>
    <w:p w:rsidR="00734F9A" w:rsidRPr="00C40BE3" w:rsidRDefault="00734F9A" w:rsidP="00734F9A">
      <w:pPr>
        <w:pStyle w:val="Standard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C40BE3">
        <w:rPr>
          <w:rFonts w:ascii="Times New Roman" w:hAnsi="Times New Roman"/>
          <w:sz w:val="22"/>
          <w:szCs w:val="22"/>
        </w:rPr>
        <w:t>2)</w:t>
      </w:r>
      <w:r w:rsidRPr="00C40BE3">
        <w:rPr>
          <w:rFonts w:ascii="Times New Roman" w:hAnsi="Times New Roman"/>
          <w:sz w:val="22"/>
          <w:szCs w:val="22"/>
        </w:rPr>
        <w:tab/>
        <w:t xml:space="preserve">Wykonawca może naliczyć Zamawiającemu karę umowną za odstąpienie od umowy przez Wykonawcę z przyczyn, za które odpowiada Zamawiający - w wysokości </w:t>
      </w:r>
      <w:r w:rsidR="00F132CD" w:rsidRPr="00C40BE3">
        <w:rPr>
          <w:rFonts w:ascii="Times New Roman" w:hAnsi="Times New Roman"/>
          <w:sz w:val="22"/>
          <w:szCs w:val="22"/>
        </w:rPr>
        <w:t>2</w:t>
      </w:r>
      <w:r w:rsidRPr="00C40BE3">
        <w:rPr>
          <w:rFonts w:ascii="Times New Roman" w:hAnsi="Times New Roman"/>
          <w:sz w:val="22"/>
          <w:szCs w:val="22"/>
        </w:rPr>
        <w:t>0% wynagrodzenia brutto ustalonego w § 4 ust. 1 umowy.</w:t>
      </w:r>
    </w:p>
    <w:p w:rsidR="00734F9A" w:rsidRPr="00C40BE3" w:rsidRDefault="00734F9A" w:rsidP="00734F9A">
      <w:pPr>
        <w:pStyle w:val="Standard"/>
        <w:numPr>
          <w:ilvl w:val="1"/>
          <w:numId w:val="20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40BE3">
        <w:rPr>
          <w:rFonts w:ascii="Times New Roman" w:hAnsi="Times New Roman"/>
          <w:sz w:val="22"/>
          <w:szCs w:val="22"/>
        </w:rPr>
        <w:t>Ustala się, że łączna wysokość kar umownych nie może przekroczyć 50% wynagrodzenia brutto ustalonego w § 4 ust. 1 umowy.</w:t>
      </w:r>
    </w:p>
    <w:p w:rsidR="004069FD" w:rsidRDefault="00F71B43" w:rsidP="00734F9A">
      <w:pPr>
        <w:pStyle w:val="Standard"/>
        <w:numPr>
          <w:ilvl w:val="1"/>
          <w:numId w:val="20"/>
        </w:numPr>
        <w:ind w:left="284" w:hanging="28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Wykonawca wyraża zgodę na potrącenie przez Zamawiającego kar umownych z wynagrodzenia.</w:t>
      </w:r>
    </w:p>
    <w:p w:rsidR="004069FD" w:rsidRDefault="00F71B43">
      <w:pPr>
        <w:pStyle w:val="Standard"/>
        <w:numPr>
          <w:ilvl w:val="1"/>
          <w:numId w:val="20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Odstąpienie od umowy nie pozbawia Zamawiającego prawa naliczenia kar umownych z innych tytułów zastrzeżonych w niniejszej umowie</w:t>
      </w:r>
      <w:r w:rsidR="00FE15E5">
        <w:rPr>
          <w:rFonts w:ascii="Times New Roman" w:hAnsi="Times New Roman"/>
          <w:color w:val="000000"/>
          <w:sz w:val="22"/>
          <w:szCs w:val="22"/>
        </w:rPr>
        <w:t>, w sytuacji której wysokość szkody przewyższa zastrzeżoną karę umowną.</w:t>
      </w:r>
    </w:p>
    <w:p w:rsidR="004069FD" w:rsidRDefault="00F71B43">
      <w:pPr>
        <w:pStyle w:val="Standard"/>
        <w:numPr>
          <w:ilvl w:val="1"/>
          <w:numId w:val="20"/>
        </w:numPr>
        <w:ind w:left="284" w:hanging="28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Niezależnie od zastrzeżenia kar umownych Zamawiającemu przysługuje prawo do dochodzenia odszkodowania  za szkodę na zasadach ogólnych.</w:t>
      </w:r>
    </w:p>
    <w:p w:rsidR="00FE15E5" w:rsidRDefault="00FE15E5" w:rsidP="00E92B43">
      <w:pPr>
        <w:pStyle w:val="Standard"/>
        <w:rPr>
          <w:rFonts w:ascii="Times New Roman" w:hAnsi="Times New Roman"/>
          <w:b/>
          <w:sz w:val="22"/>
          <w:szCs w:val="22"/>
        </w:rPr>
      </w:pPr>
    </w:p>
    <w:p w:rsidR="004069FD" w:rsidRDefault="00F71B43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§8</w:t>
      </w:r>
    </w:p>
    <w:p w:rsidR="004069FD" w:rsidRPr="00C40BE3" w:rsidRDefault="00ED71CD" w:rsidP="002F2EC1">
      <w:pPr>
        <w:pStyle w:val="Standard"/>
        <w:numPr>
          <w:ilvl w:val="0"/>
          <w:numId w:val="32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40BE3">
        <w:rPr>
          <w:rFonts w:ascii="Times New Roman" w:hAnsi="Times New Roman"/>
          <w:sz w:val="22"/>
          <w:szCs w:val="22"/>
        </w:rPr>
        <w:t>Do odpowiedzialności Wykonawcy za wady przedmiotu umowy mają zastosowanie przepisy Kodeksu cywilnego dotyczące rękojmi za wady dzieła, a uprawnienia Zamawiającego w stosunku do Wykonawcy, z tytułu rękojmi za wady przedmiotu umowy, wygasają wraz z wygaśnięciem odpowiedzialności wykonawcy robót, z tytułu  rękojmi  za wady robót wykonanych na podstawie tego przedmiotu umowy lecz nie dłużej niż</w:t>
      </w:r>
      <w:r w:rsidR="007356A4">
        <w:rPr>
          <w:rFonts w:ascii="Times New Roman" w:hAnsi="Times New Roman"/>
          <w:sz w:val="22"/>
          <w:szCs w:val="22"/>
        </w:rPr>
        <w:t xml:space="preserve"> 36 miesięcy</w:t>
      </w:r>
      <w:r w:rsidRPr="00C40BE3">
        <w:rPr>
          <w:rFonts w:ascii="Times New Roman" w:hAnsi="Times New Roman"/>
          <w:sz w:val="22"/>
          <w:szCs w:val="22"/>
        </w:rPr>
        <w:t xml:space="preserve"> od daty odbioru dokumentacji projektowej</w:t>
      </w:r>
      <w:r w:rsidR="00F71B43" w:rsidRPr="00C40BE3">
        <w:rPr>
          <w:rFonts w:ascii="Times New Roman" w:hAnsi="Times New Roman"/>
          <w:sz w:val="22"/>
          <w:szCs w:val="22"/>
        </w:rPr>
        <w:t xml:space="preserve">.  </w:t>
      </w:r>
    </w:p>
    <w:p w:rsidR="004069FD" w:rsidRDefault="00F71B43">
      <w:pPr>
        <w:pStyle w:val="Standard"/>
        <w:numPr>
          <w:ilvl w:val="0"/>
          <w:numId w:val="17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okresie rękojmi Wykonawca zobowiązuje się do bezpłatnego usunięcia wad i usterek przedmiotu Umowy w terminie maksymalnym 14 dni kalendarzowych od daty pisemnego powiadomienia o wadzie lub usterce, chyba że Strony uzgodnią pisemnie inny termin.</w:t>
      </w:r>
    </w:p>
    <w:p w:rsidR="004069FD" w:rsidRDefault="00F71B43">
      <w:pPr>
        <w:pStyle w:val="Standard"/>
        <w:numPr>
          <w:ilvl w:val="0"/>
          <w:numId w:val="17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Jeżeli Wykonawca w wyznaczonym przez Zamawiającego odpowiednim terminie nie przystąpi </w:t>
      </w:r>
      <w:r>
        <w:rPr>
          <w:rFonts w:ascii="Times New Roman" w:hAnsi="Times New Roman"/>
          <w:sz w:val="22"/>
          <w:szCs w:val="22"/>
        </w:rPr>
        <w:br/>
        <w:t>do usuwania wad lub usterek zgodnie z ust.2 albo w odpowiednim terminie wad lub usterek nie usunie, Zamawiający po uprzednim pisemnym zawiadomieniu Wykonawcy powierzy ich usunięcie osobie trzeciej na koszt Wykonawcy.</w:t>
      </w:r>
    </w:p>
    <w:p w:rsidR="004069FD" w:rsidRDefault="00F71B43">
      <w:pPr>
        <w:pStyle w:val="Standard"/>
        <w:numPr>
          <w:ilvl w:val="0"/>
          <w:numId w:val="17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Niezależnie od uprawnień wymienionych powyżej, Zamawiającemu przysługuje prawo do żądania naprawienia poniesionej szkody. W szczególności Wykonawca zobowiązuje się do zwrotu Zamawiającemu wszelkich kwot, które zostały zapłacone przez Zamawiającego w nieuzasadnionej wysokości na skutek działań lub </w:t>
      </w:r>
      <w:proofErr w:type="spellStart"/>
      <w:r>
        <w:rPr>
          <w:rFonts w:ascii="Times New Roman" w:hAnsi="Times New Roman"/>
          <w:sz w:val="22"/>
          <w:szCs w:val="22"/>
        </w:rPr>
        <w:t>zaniechań</w:t>
      </w:r>
      <w:proofErr w:type="spellEnd"/>
      <w:r>
        <w:rPr>
          <w:rFonts w:ascii="Times New Roman" w:hAnsi="Times New Roman"/>
          <w:sz w:val="22"/>
          <w:szCs w:val="22"/>
        </w:rPr>
        <w:t xml:space="preserve"> Wykonawcy.</w:t>
      </w:r>
    </w:p>
    <w:p w:rsidR="0005008F" w:rsidRDefault="0005008F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</w:p>
    <w:p w:rsidR="004069FD" w:rsidRDefault="00F71B43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§9</w:t>
      </w:r>
    </w:p>
    <w:p w:rsidR="004069FD" w:rsidRDefault="00F71B43">
      <w:pPr>
        <w:pStyle w:val="Standard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Oprócz przypadków wymienionych w przepisach Kodeksu cywilnego regulujących umowę o dzieło, w razie istotnej zmiany okoliczności powodujących, że wykonanie niniejszej umowy nie leży w interesie publicznym, czego nie można było przewidzieć w chwili jej zawarcia, Zamawiający może odstąpić od umowy w terminie 7 dni od powzięcia wiadomości o tych okolicznościach.</w:t>
      </w:r>
    </w:p>
    <w:p w:rsidR="004069FD" w:rsidRDefault="00F71B43">
      <w:pPr>
        <w:pStyle w:val="Standard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W takim wypadku Wykonawca może żądać jedynie wynagrodzenia należnego mu z tytułu wykonanej części umowy.</w:t>
      </w:r>
    </w:p>
    <w:p w:rsidR="004069FD" w:rsidRDefault="00F71B43">
      <w:pPr>
        <w:pStyle w:val="Standard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Wysokość wynagrodzenia ustalona zostanie na podstawie stanu zaawansowania prac projektowych, zweryfikowanych przez Zamawiającego.</w:t>
      </w:r>
    </w:p>
    <w:p w:rsidR="009D5B64" w:rsidRDefault="009D5B64">
      <w:pPr>
        <w:pStyle w:val="Standard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EB2A8C" w:rsidRPr="00EB2A8C" w:rsidRDefault="00EB2A8C" w:rsidP="00EB2A8C">
      <w:pPr>
        <w:widowControl/>
        <w:suppressAutoHyphens w:val="0"/>
        <w:autoSpaceDN/>
        <w:spacing w:line="276" w:lineRule="auto"/>
        <w:jc w:val="center"/>
        <w:textAlignment w:val="auto"/>
        <w:rPr>
          <w:b/>
          <w:kern w:val="0"/>
          <w:sz w:val="22"/>
          <w:szCs w:val="22"/>
        </w:rPr>
      </w:pPr>
      <w:r w:rsidRPr="00EB2A8C">
        <w:rPr>
          <w:b/>
          <w:kern w:val="0"/>
          <w:sz w:val="22"/>
          <w:szCs w:val="22"/>
        </w:rPr>
        <w:t>§ 1</w:t>
      </w:r>
      <w:r>
        <w:rPr>
          <w:b/>
          <w:kern w:val="0"/>
          <w:sz w:val="22"/>
          <w:szCs w:val="22"/>
        </w:rPr>
        <w:t>0</w:t>
      </w:r>
    </w:p>
    <w:p w:rsidR="005D3B92" w:rsidRPr="00073491" w:rsidRDefault="005D3B92" w:rsidP="005D3B92">
      <w:pPr>
        <w:ind w:left="709" w:hanging="283"/>
        <w:jc w:val="both"/>
        <w:rPr>
          <w:sz w:val="22"/>
          <w:szCs w:val="22"/>
        </w:rPr>
      </w:pPr>
      <w:r w:rsidRPr="00073491">
        <w:rPr>
          <w:sz w:val="22"/>
          <w:szCs w:val="22"/>
        </w:rPr>
        <w:t>1. Wszelkie zmiany niniejszej umowy wymagają,  pod rygorem nieważności, formy pisemnej</w:t>
      </w:r>
      <w:r w:rsidR="002547C2">
        <w:rPr>
          <w:sz w:val="22"/>
          <w:szCs w:val="22"/>
        </w:rPr>
        <w:t xml:space="preserve"> </w:t>
      </w:r>
      <w:r w:rsidR="00FD0B16">
        <w:rPr>
          <w:sz w:val="22"/>
          <w:szCs w:val="22"/>
        </w:rPr>
        <w:t>-</w:t>
      </w:r>
      <w:r w:rsidR="002547C2">
        <w:rPr>
          <w:sz w:val="22"/>
          <w:szCs w:val="22"/>
        </w:rPr>
        <w:t xml:space="preserve"> aneksu do umowy</w:t>
      </w:r>
      <w:r w:rsidRPr="00073491">
        <w:rPr>
          <w:sz w:val="22"/>
          <w:szCs w:val="22"/>
        </w:rPr>
        <w:t>.</w:t>
      </w:r>
    </w:p>
    <w:p w:rsidR="005D3B92" w:rsidRPr="00073491" w:rsidRDefault="005D3B92" w:rsidP="005D3B92">
      <w:pPr>
        <w:tabs>
          <w:tab w:val="left" w:pos="975"/>
        </w:tabs>
        <w:ind w:left="709" w:hanging="283"/>
        <w:jc w:val="both"/>
        <w:rPr>
          <w:sz w:val="22"/>
          <w:szCs w:val="22"/>
        </w:rPr>
      </w:pPr>
      <w:r w:rsidRPr="00073491">
        <w:rPr>
          <w:bCs/>
          <w:sz w:val="22"/>
          <w:szCs w:val="22"/>
        </w:rPr>
        <w:t xml:space="preserve">2. </w:t>
      </w:r>
      <w:r w:rsidRPr="00073491">
        <w:rPr>
          <w:sz w:val="22"/>
          <w:szCs w:val="22"/>
        </w:rPr>
        <w:t>Zmiana umowy możliwa będzie w następujących przypadkach:</w:t>
      </w:r>
    </w:p>
    <w:p w:rsidR="005D3B92" w:rsidRPr="00073491" w:rsidRDefault="005D3B92" w:rsidP="005D3B92">
      <w:pPr>
        <w:ind w:left="709" w:hanging="283"/>
        <w:jc w:val="both"/>
        <w:rPr>
          <w:sz w:val="22"/>
          <w:szCs w:val="22"/>
          <w:lang w:eastAsia="ar-SA"/>
        </w:rPr>
      </w:pPr>
      <w:r w:rsidRPr="00073491">
        <w:rPr>
          <w:sz w:val="22"/>
          <w:szCs w:val="22"/>
          <w:lang w:eastAsia="ar-SA"/>
        </w:rPr>
        <w:t>a) gdy konieczność wprowadzenia zmian wynikła z okoliczności, których nie można było przewidzieć w chwili zawarcia umowy,</w:t>
      </w:r>
    </w:p>
    <w:p w:rsidR="005D3B92" w:rsidRPr="00073491" w:rsidRDefault="005D3B92" w:rsidP="005D3B92">
      <w:pPr>
        <w:ind w:left="709" w:hanging="283"/>
        <w:jc w:val="both"/>
        <w:rPr>
          <w:sz w:val="22"/>
          <w:szCs w:val="22"/>
          <w:lang w:eastAsia="ar-SA"/>
        </w:rPr>
      </w:pPr>
      <w:r w:rsidRPr="00073491">
        <w:rPr>
          <w:sz w:val="22"/>
          <w:szCs w:val="22"/>
          <w:lang w:eastAsia="ar-SA"/>
        </w:rPr>
        <w:t>b) zmian korzystnych dla Zamawiającego istotnych dla prawidłowego wykonania przedmiotu zamówienia,</w:t>
      </w:r>
    </w:p>
    <w:p w:rsidR="00EB0762" w:rsidRPr="00D27F77" w:rsidRDefault="00EB0762" w:rsidP="005D3B92">
      <w:pPr>
        <w:widowControl/>
        <w:autoSpaceDN/>
        <w:spacing w:line="276" w:lineRule="auto"/>
        <w:ind w:left="360"/>
        <w:jc w:val="both"/>
        <w:textAlignment w:val="auto"/>
        <w:rPr>
          <w:kern w:val="0"/>
          <w:sz w:val="22"/>
          <w:szCs w:val="22"/>
        </w:rPr>
      </w:pPr>
    </w:p>
    <w:p w:rsidR="00092CD8" w:rsidRPr="00DF7584" w:rsidRDefault="007356A4" w:rsidP="00092CD8">
      <w:pPr>
        <w:pStyle w:val="Tekstpodstawowy"/>
        <w:ind w:left="15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§ 11</w:t>
      </w:r>
    </w:p>
    <w:p w:rsidR="00092CD8" w:rsidRPr="00DF7584" w:rsidRDefault="00092CD8" w:rsidP="00100CCF">
      <w:pPr>
        <w:pStyle w:val="Tekstpodstawowy"/>
        <w:numPr>
          <w:ilvl w:val="0"/>
          <w:numId w:val="44"/>
        </w:numPr>
        <w:tabs>
          <w:tab w:val="left" w:pos="-240"/>
        </w:tabs>
        <w:autoSpaceDN/>
        <w:spacing w:after="0"/>
        <w:jc w:val="both"/>
        <w:textAlignment w:val="auto"/>
        <w:rPr>
          <w:bCs/>
          <w:iCs/>
          <w:sz w:val="22"/>
          <w:szCs w:val="22"/>
        </w:rPr>
      </w:pPr>
      <w:r w:rsidRPr="00DF7584">
        <w:rPr>
          <w:bCs/>
          <w:iCs/>
          <w:sz w:val="22"/>
          <w:szCs w:val="22"/>
        </w:rPr>
        <w:t>Zamawiającemu przysługuje prawo odstąpienia od umowy w następujących przypadkach:</w:t>
      </w:r>
    </w:p>
    <w:p w:rsidR="00092CD8" w:rsidRPr="00DF7584" w:rsidRDefault="00092CD8" w:rsidP="00100CCF">
      <w:pPr>
        <w:pStyle w:val="Tekstpodstawowy"/>
        <w:numPr>
          <w:ilvl w:val="0"/>
          <w:numId w:val="45"/>
        </w:numPr>
        <w:tabs>
          <w:tab w:val="left" w:pos="-240"/>
        </w:tabs>
        <w:autoSpaceDN/>
        <w:spacing w:after="0"/>
        <w:ind w:left="1134" w:hanging="425"/>
        <w:jc w:val="both"/>
        <w:textAlignment w:val="auto"/>
        <w:rPr>
          <w:bCs/>
          <w:iCs/>
          <w:sz w:val="22"/>
          <w:szCs w:val="22"/>
        </w:rPr>
      </w:pPr>
      <w:r w:rsidRPr="00DF7584">
        <w:rPr>
          <w:bCs/>
          <w:iCs/>
          <w:sz w:val="22"/>
          <w:szCs w:val="22"/>
        </w:rPr>
        <w:t>w przypadkach wymienionych w treści Kodeksu cywilnego,</w:t>
      </w:r>
    </w:p>
    <w:p w:rsidR="00092CD8" w:rsidRPr="00DF7584" w:rsidRDefault="00092CD8" w:rsidP="00100CCF">
      <w:pPr>
        <w:pStyle w:val="Tekstpodstawowy"/>
        <w:numPr>
          <w:ilvl w:val="0"/>
          <w:numId w:val="45"/>
        </w:numPr>
        <w:tabs>
          <w:tab w:val="left" w:pos="-240"/>
        </w:tabs>
        <w:autoSpaceDN/>
        <w:spacing w:after="0"/>
        <w:ind w:left="1134" w:hanging="425"/>
        <w:jc w:val="both"/>
        <w:textAlignment w:val="auto"/>
        <w:rPr>
          <w:bCs/>
          <w:iCs/>
          <w:sz w:val="22"/>
          <w:szCs w:val="22"/>
        </w:rPr>
      </w:pPr>
      <w:r w:rsidRPr="00DF7584">
        <w:rPr>
          <w:bCs/>
          <w:iCs/>
          <w:sz w:val="22"/>
          <w:szCs w:val="22"/>
        </w:rPr>
        <w:t>nie rozpoczęcia, opóźnienia w rozpoczęciu realizacji przedmiotu umowy przez Wykonawcę, dających podstawę do uzasadnionego przewidywania, że przedmiot umowy nie będzie realizowany zgodnie z umową, a nie rozpoczęcie, opóźnienie w rozpoczęciu przedmiotu umowy nastąpiło z przyczyn leżących po stronie wykonawcy,</w:t>
      </w:r>
    </w:p>
    <w:p w:rsidR="00092CD8" w:rsidRPr="00DF7584" w:rsidRDefault="00092CD8" w:rsidP="00100CCF">
      <w:pPr>
        <w:pStyle w:val="Tekstpodstawowy"/>
        <w:numPr>
          <w:ilvl w:val="0"/>
          <w:numId w:val="45"/>
        </w:numPr>
        <w:tabs>
          <w:tab w:val="left" w:pos="-240"/>
        </w:tabs>
        <w:autoSpaceDN/>
        <w:spacing w:after="0"/>
        <w:ind w:left="1134" w:hanging="425"/>
        <w:jc w:val="both"/>
        <w:textAlignment w:val="auto"/>
        <w:rPr>
          <w:bCs/>
          <w:iCs/>
          <w:sz w:val="22"/>
          <w:szCs w:val="22"/>
        </w:rPr>
      </w:pPr>
      <w:r w:rsidRPr="00DF7584">
        <w:rPr>
          <w:bCs/>
          <w:iCs/>
          <w:sz w:val="22"/>
          <w:szCs w:val="22"/>
        </w:rPr>
        <w:t>wydania nakazu zajęcia majątku Wykonawcy,</w:t>
      </w:r>
    </w:p>
    <w:p w:rsidR="00092CD8" w:rsidRPr="00DF7584" w:rsidRDefault="00092CD8" w:rsidP="00100CCF">
      <w:pPr>
        <w:pStyle w:val="Tekstpodstawowy"/>
        <w:numPr>
          <w:ilvl w:val="0"/>
          <w:numId w:val="45"/>
        </w:numPr>
        <w:tabs>
          <w:tab w:val="left" w:pos="-240"/>
        </w:tabs>
        <w:autoSpaceDN/>
        <w:spacing w:after="0"/>
        <w:ind w:left="1134" w:hanging="425"/>
        <w:jc w:val="both"/>
        <w:textAlignment w:val="auto"/>
        <w:rPr>
          <w:bCs/>
          <w:iCs/>
          <w:sz w:val="22"/>
          <w:szCs w:val="22"/>
        </w:rPr>
      </w:pPr>
      <w:r w:rsidRPr="00DF7584">
        <w:rPr>
          <w:bCs/>
          <w:iCs/>
          <w:sz w:val="22"/>
          <w:szCs w:val="22"/>
        </w:rPr>
        <w:t>złożenia wniosku o ogłoszenie upadłości Wykonawcy,</w:t>
      </w:r>
    </w:p>
    <w:p w:rsidR="00092CD8" w:rsidRPr="00DF7584" w:rsidRDefault="00092CD8" w:rsidP="00100CCF">
      <w:pPr>
        <w:pStyle w:val="Tekstpodstawowy"/>
        <w:numPr>
          <w:ilvl w:val="0"/>
          <w:numId w:val="45"/>
        </w:numPr>
        <w:tabs>
          <w:tab w:val="left" w:pos="-240"/>
        </w:tabs>
        <w:autoSpaceDN/>
        <w:spacing w:after="0"/>
        <w:ind w:left="1134" w:hanging="425"/>
        <w:jc w:val="both"/>
        <w:textAlignment w:val="auto"/>
        <w:rPr>
          <w:bCs/>
          <w:iCs/>
          <w:sz w:val="22"/>
          <w:szCs w:val="22"/>
        </w:rPr>
      </w:pPr>
      <w:r w:rsidRPr="00DF7584">
        <w:rPr>
          <w:bCs/>
          <w:iCs/>
          <w:sz w:val="22"/>
          <w:szCs w:val="22"/>
        </w:rPr>
        <w:t>zaprzestania prowadzenia działalności gospodarczej przez Wykonawcę, wszczęcie likwidacji Wykonawcy.</w:t>
      </w:r>
    </w:p>
    <w:p w:rsidR="00092CD8" w:rsidRPr="00DF7584" w:rsidRDefault="00092CD8" w:rsidP="00100CCF">
      <w:pPr>
        <w:pStyle w:val="Tekstpodstawowy"/>
        <w:numPr>
          <w:ilvl w:val="0"/>
          <w:numId w:val="46"/>
        </w:numPr>
        <w:tabs>
          <w:tab w:val="left" w:pos="-240"/>
        </w:tabs>
        <w:autoSpaceDN/>
        <w:spacing w:after="0"/>
        <w:ind w:left="709" w:hanging="283"/>
        <w:jc w:val="both"/>
        <w:textAlignment w:val="auto"/>
        <w:rPr>
          <w:bCs/>
          <w:iCs/>
          <w:sz w:val="22"/>
          <w:szCs w:val="22"/>
        </w:rPr>
      </w:pPr>
      <w:r w:rsidRPr="00DF7584">
        <w:rPr>
          <w:bCs/>
          <w:iCs/>
          <w:sz w:val="22"/>
          <w:szCs w:val="22"/>
        </w:rPr>
        <w:t>Zamawiający ma prawo wypowiedzieć umowę w trybie natychmiastowym w następujących okolicznościach:</w:t>
      </w:r>
    </w:p>
    <w:p w:rsidR="00092CD8" w:rsidRPr="00DF7584" w:rsidRDefault="006878C0" w:rsidP="00100CCF">
      <w:pPr>
        <w:pStyle w:val="Tekstpodstawowy"/>
        <w:numPr>
          <w:ilvl w:val="0"/>
          <w:numId w:val="47"/>
        </w:numPr>
        <w:tabs>
          <w:tab w:val="left" w:pos="-240"/>
        </w:tabs>
        <w:autoSpaceDN/>
        <w:spacing w:after="0"/>
        <w:ind w:left="1134" w:hanging="425"/>
        <w:jc w:val="both"/>
        <w:textAlignment w:val="auto"/>
        <w:rPr>
          <w:bCs/>
          <w:iCs/>
          <w:sz w:val="22"/>
          <w:szCs w:val="22"/>
        </w:rPr>
      </w:pPr>
      <w:r w:rsidRPr="00DF7584">
        <w:rPr>
          <w:bCs/>
          <w:iCs/>
          <w:sz w:val="22"/>
          <w:szCs w:val="22"/>
        </w:rPr>
        <w:t>O</w:t>
      </w:r>
      <w:r w:rsidR="00092CD8" w:rsidRPr="00DF7584">
        <w:rPr>
          <w:bCs/>
          <w:iCs/>
          <w:sz w:val="22"/>
          <w:szCs w:val="22"/>
        </w:rPr>
        <w:t>późnienia</w:t>
      </w:r>
      <w:r>
        <w:rPr>
          <w:bCs/>
          <w:iCs/>
          <w:sz w:val="22"/>
          <w:szCs w:val="22"/>
        </w:rPr>
        <w:t xml:space="preserve"> z winy Wykonawcy</w:t>
      </w:r>
      <w:r w:rsidR="00092CD8" w:rsidRPr="00DF7584">
        <w:rPr>
          <w:bCs/>
          <w:iCs/>
          <w:sz w:val="22"/>
          <w:szCs w:val="22"/>
        </w:rPr>
        <w:t>, przerwy w realizacji przedmiotu umowy, dającej podstawę do uzasadnionego przewidywania że przedmiot umowy nie zostanie zakończony w terminie określonym w umowie, a opóźnienie, przerwa  w realizacji przedmiotu umowy  nastąpiły z przyczyn leżących po stronie Wykonawcy,</w:t>
      </w:r>
    </w:p>
    <w:p w:rsidR="00092CD8" w:rsidRPr="00DF7584" w:rsidRDefault="00092CD8" w:rsidP="00100CCF">
      <w:pPr>
        <w:pStyle w:val="Tekstpodstawowy"/>
        <w:numPr>
          <w:ilvl w:val="0"/>
          <w:numId w:val="47"/>
        </w:numPr>
        <w:tabs>
          <w:tab w:val="left" w:pos="-240"/>
        </w:tabs>
        <w:autoSpaceDN/>
        <w:spacing w:after="0"/>
        <w:ind w:left="1134" w:hanging="425"/>
        <w:jc w:val="both"/>
        <w:textAlignment w:val="auto"/>
        <w:rPr>
          <w:bCs/>
          <w:iCs/>
          <w:sz w:val="22"/>
          <w:szCs w:val="22"/>
        </w:rPr>
      </w:pPr>
      <w:r w:rsidRPr="00DF7584">
        <w:rPr>
          <w:bCs/>
          <w:iCs/>
          <w:sz w:val="22"/>
          <w:szCs w:val="22"/>
        </w:rPr>
        <w:t>porzucenia, nie kontynuowania robót przez okres 10 dni, uc</w:t>
      </w:r>
      <w:r>
        <w:rPr>
          <w:bCs/>
          <w:iCs/>
          <w:sz w:val="22"/>
          <w:szCs w:val="22"/>
        </w:rPr>
        <w:t>hylania się od prowadzenia usług</w:t>
      </w:r>
      <w:r w:rsidRPr="00DF7584">
        <w:rPr>
          <w:bCs/>
          <w:iCs/>
          <w:sz w:val="22"/>
          <w:szCs w:val="22"/>
        </w:rPr>
        <w:t>, a okoliczności te nastąpiły  z przyczyn leżących po stronie Wykonawcy i pomimo wezwania do poprawy, poprawa nie nastąpiła,</w:t>
      </w:r>
    </w:p>
    <w:p w:rsidR="00092CD8" w:rsidRPr="00DF7584" w:rsidRDefault="00092CD8" w:rsidP="00100CCF">
      <w:pPr>
        <w:pStyle w:val="Tekstpodstawowy"/>
        <w:numPr>
          <w:ilvl w:val="0"/>
          <w:numId w:val="47"/>
        </w:numPr>
        <w:tabs>
          <w:tab w:val="left" w:pos="-240"/>
        </w:tabs>
        <w:autoSpaceDN/>
        <w:spacing w:after="0"/>
        <w:ind w:left="1134" w:hanging="425"/>
        <w:jc w:val="both"/>
        <w:textAlignment w:val="auto"/>
        <w:rPr>
          <w:bCs/>
          <w:iCs/>
          <w:sz w:val="22"/>
          <w:szCs w:val="22"/>
        </w:rPr>
      </w:pPr>
      <w:r w:rsidRPr="00DF7584">
        <w:rPr>
          <w:bCs/>
          <w:iCs/>
          <w:sz w:val="22"/>
          <w:szCs w:val="22"/>
        </w:rPr>
        <w:t xml:space="preserve">realizacji przez Wykonawcę przedmiotu umowy, w sposób nienależyty, sprzeczny z postanowieniami umowy lub w sposób niezgodny </w:t>
      </w:r>
      <w:r>
        <w:rPr>
          <w:bCs/>
          <w:iCs/>
          <w:sz w:val="22"/>
          <w:szCs w:val="22"/>
        </w:rPr>
        <w:t xml:space="preserve">z </w:t>
      </w:r>
      <w:r w:rsidRPr="00DF7584">
        <w:rPr>
          <w:bCs/>
          <w:iCs/>
          <w:sz w:val="22"/>
          <w:szCs w:val="22"/>
        </w:rPr>
        <w:t xml:space="preserve"> obowiązującymi przepisami prawa i pomimo wezwania do poprawy, poprawa nie nastąpiła,</w:t>
      </w:r>
    </w:p>
    <w:p w:rsidR="00092CD8" w:rsidRPr="00DF7584" w:rsidRDefault="00092CD8" w:rsidP="00100CCF">
      <w:pPr>
        <w:pStyle w:val="Tekstpodstawowy"/>
        <w:numPr>
          <w:ilvl w:val="0"/>
          <w:numId w:val="47"/>
        </w:numPr>
        <w:tabs>
          <w:tab w:val="left" w:pos="-240"/>
        </w:tabs>
        <w:autoSpaceDN/>
        <w:spacing w:after="0"/>
        <w:ind w:left="1134" w:hanging="425"/>
        <w:jc w:val="both"/>
        <w:textAlignment w:val="auto"/>
        <w:rPr>
          <w:bCs/>
          <w:iCs/>
          <w:sz w:val="22"/>
          <w:szCs w:val="22"/>
        </w:rPr>
      </w:pPr>
      <w:r w:rsidRPr="00DF7584">
        <w:rPr>
          <w:bCs/>
          <w:iCs/>
          <w:sz w:val="22"/>
          <w:szCs w:val="22"/>
        </w:rPr>
        <w:t>gdy Wykonawca nie przystąpi  do usunięcia stwierdzonych błędów lub braków, odmówi usunięcia błędów, braków l</w:t>
      </w:r>
      <w:r>
        <w:rPr>
          <w:bCs/>
          <w:iCs/>
          <w:sz w:val="22"/>
          <w:szCs w:val="22"/>
        </w:rPr>
        <w:t>u</w:t>
      </w:r>
      <w:r w:rsidRPr="00DF7584">
        <w:rPr>
          <w:bCs/>
          <w:iCs/>
          <w:sz w:val="22"/>
          <w:szCs w:val="22"/>
        </w:rPr>
        <w:t>b innych wad w przedmiocie umowy.</w:t>
      </w:r>
    </w:p>
    <w:p w:rsidR="00092CD8" w:rsidRPr="00DF7584" w:rsidRDefault="00092CD8" w:rsidP="00100CCF">
      <w:pPr>
        <w:pStyle w:val="Tekstpodstawowy"/>
        <w:numPr>
          <w:ilvl w:val="0"/>
          <w:numId w:val="47"/>
        </w:numPr>
        <w:tabs>
          <w:tab w:val="left" w:pos="-240"/>
        </w:tabs>
        <w:autoSpaceDN/>
        <w:spacing w:after="0"/>
        <w:ind w:left="1134" w:hanging="425"/>
        <w:jc w:val="both"/>
        <w:textAlignment w:val="auto"/>
        <w:rPr>
          <w:bCs/>
          <w:iCs/>
          <w:sz w:val="22"/>
          <w:szCs w:val="22"/>
        </w:rPr>
      </w:pPr>
      <w:r w:rsidRPr="00DF7584">
        <w:rPr>
          <w:bCs/>
          <w:iCs/>
          <w:sz w:val="22"/>
          <w:szCs w:val="22"/>
        </w:rPr>
        <w:t xml:space="preserve">Narażenia Zamawiającego na szkody z przyczyn leżących po stronie wykonawcy. </w:t>
      </w:r>
    </w:p>
    <w:p w:rsidR="00ED71CD" w:rsidRDefault="00ED71CD" w:rsidP="00FD0B16">
      <w:pPr>
        <w:pStyle w:val="Standard"/>
        <w:rPr>
          <w:rFonts w:ascii="Times New Roman" w:hAnsi="Times New Roman"/>
          <w:b/>
          <w:sz w:val="22"/>
          <w:szCs w:val="22"/>
        </w:rPr>
      </w:pPr>
    </w:p>
    <w:p w:rsidR="004069FD" w:rsidRDefault="00F71B43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§1</w:t>
      </w:r>
      <w:r w:rsidR="007356A4">
        <w:rPr>
          <w:rFonts w:ascii="Times New Roman" w:hAnsi="Times New Roman"/>
          <w:b/>
          <w:sz w:val="22"/>
          <w:szCs w:val="22"/>
        </w:rPr>
        <w:t>2</w:t>
      </w:r>
    </w:p>
    <w:p w:rsidR="00092CD8" w:rsidRPr="00DB4350" w:rsidRDefault="00DB4350" w:rsidP="00DB4350">
      <w:pPr>
        <w:pStyle w:val="Tekstpodstawowy"/>
        <w:rPr>
          <w:sz w:val="22"/>
          <w:szCs w:val="22"/>
        </w:rPr>
      </w:pPr>
      <w:r w:rsidRPr="00BF2DDC">
        <w:rPr>
          <w:sz w:val="22"/>
          <w:szCs w:val="22"/>
        </w:rPr>
        <w:t>Zamawiający nie wyraża zgody na przeniesienie wierzytelnoś</w:t>
      </w:r>
      <w:r>
        <w:rPr>
          <w:sz w:val="22"/>
          <w:szCs w:val="22"/>
        </w:rPr>
        <w:t>ci wynikających z umowy na osoby lub podmioty trzecie</w:t>
      </w:r>
      <w:r w:rsidRPr="00BF2DDC">
        <w:rPr>
          <w:sz w:val="22"/>
          <w:szCs w:val="22"/>
        </w:rPr>
        <w:t>.</w:t>
      </w:r>
    </w:p>
    <w:p w:rsidR="004069FD" w:rsidRDefault="004069FD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</w:p>
    <w:p w:rsidR="004069FD" w:rsidRDefault="00F71B43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§1</w:t>
      </w:r>
      <w:r w:rsidR="00FD0B16">
        <w:rPr>
          <w:rFonts w:ascii="Times New Roman" w:hAnsi="Times New Roman"/>
          <w:b/>
          <w:sz w:val="22"/>
          <w:szCs w:val="22"/>
        </w:rPr>
        <w:t>3</w:t>
      </w:r>
    </w:p>
    <w:p w:rsidR="004069FD" w:rsidRDefault="005D3B92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 Osoba do kontaktów ze strony</w:t>
      </w:r>
      <w:r w:rsidR="00F71B43">
        <w:rPr>
          <w:rFonts w:ascii="Times New Roman" w:hAnsi="Times New Roman"/>
          <w:sz w:val="22"/>
          <w:szCs w:val="22"/>
        </w:rPr>
        <w:t xml:space="preserve"> Zamawiającego w zakresie wykonywania obowiązków umownych będzie </w:t>
      </w:r>
      <w:r w:rsidR="002D36AF">
        <w:rPr>
          <w:rFonts w:ascii="Times New Roman" w:hAnsi="Times New Roman"/>
          <w:sz w:val="22"/>
          <w:szCs w:val="22"/>
        </w:rPr>
        <w:t>…….....</w:t>
      </w:r>
    </w:p>
    <w:p w:rsidR="00092CD8" w:rsidRPr="006878C0" w:rsidRDefault="005D3B92" w:rsidP="006878C0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  Osobą do kontaktów ze strony </w:t>
      </w:r>
      <w:r w:rsidR="00F71B43">
        <w:rPr>
          <w:rFonts w:ascii="Times New Roman" w:hAnsi="Times New Roman"/>
          <w:sz w:val="22"/>
          <w:szCs w:val="22"/>
        </w:rPr>
        <w:t xml:space="preserve">Wykonawcy w   zakresie wykonania obowiązków umownych będzie </w:t>
      </w:r>
      <w:r w:rsidR="002D36AF">
        <w:rPr>
          <w:rFonts w:ascii="Times New Roman" w:hAnsi="Times New Roman"/>
          <w:sz w:val="22"/>
          <w:szCs w:val="22"/>
        </w:rPr>
        <w:t>…………....</w:t>
      </w:r>
    </w:p>
    <w:p w:rsidR="00092CD8" w:rsidRDefault="00092CD8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</w:p>
    <w:p w:rsidR="004069FD" w:rsidRDefault="00F71B43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§1</w:t>
      </w:r>
      <w:r w:rsidR="00FD0B16">
        <w:rPr>
          <w:rFonts w:ascii="Times New Roman" w:hAnsi="Times New Roman"/>
          <w:b/>
          <w:sz w:val="22"/>
          <w:szCs w:val="22"/>
        </w:rPr>
        <w:t>4</w:t>
      </w:r>
    </w:p>
    <w:p w:rsidR="00E97848" w:rsidRDefault="00F71B43" w:rsidP="00E97848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sprawach nieuregulowanych niniejszą umową będą miały zastosowanie przepisy Prawa budowlanego i Kodeksu cywilnego.</w:t>
      </w:r>
    </w:p>
    <w:p w:rsidR="007356A4" w:rsidRPr="005D3B92" w:rsidRDefault="00092CD8" w:rsidP="005D3B92">
      <w:pPr>
        <w:pStyle w:val="Tekstwstpniesformatowany"/>
        <w:tabs>
          <w:tab w:val="clear" w:pos="709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3701E">
        <w:rPr>
          <w:rFonts w:ascii="Times New Roman" w:hAnsi="Times New Roman" w:cs="Times New Roman"/>
          <w:sz w:val="22"/>
          <w:szCs w:val="22"/>
        </w:rPr>
        <w:t>Ewentualne spory powstałe w związku z wykonywaniem umowy stronny poddają sądowi właściwemu miejscowo dla Zamawiającego.</w:t>
      </w:r>
    </w:p>
    <w:p w:rsidR="007356A4" w:rsidRDefault="007356A4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</w:p>
    <w:p w:rsidR="004069FD" w:rsidRDefault="00F71B43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§1</w:t>
      </w:r>
      <w:r w:rsidR="00FD0B16">
        <w:rPr>
          <w:rFonts w:ascii="Times New Roman" w:hAnsi="Times New Roman"/>
          <w:b/>
          <w:sz w:val="22"/>
          <w:szCs w:val="22"/>
        </w:rPr>
        <w:t>5</w:t>
      </w:r>
    </w:p>
    <w:p w:rsidR="004069FD" w:rsidRDefault="00AB4DA5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Umowę spisano w trzech</w:t>
      </w:r>
      <w:r w:rsidR="00F71B43">
        <w:rPr>
          <w:rFonts w:ascii="Times New Roman" w:hAnsi="Times New Roman"/>
          <w:sz w:val="22"/>
          <w:szCs w:val="22"/>
        </w:rPr>
        <w:t xml:space="preserve"> je</w:t>
      </w:r>
      <w:r>
        <w:rPr>
          <w:rFonts w:ascii="Times New Roman" w:hAnsi="Times New Roman"/>
          <w:sz w:val="22"/>
          <w:szCs w:val="22"/>
        </w:rPr>
        <w:t xml:space="preserve">dnobrzmiących egzemplarzach, </w:t>
      </w:r>
      <w:r w:rsidR="00F71B43">
        <w:rPr>
          <w:rFonts w:ascii="Times New Roman" w:hAnsi="Times New Roman"/>
          <w:sz w:val="22"/>
          <w:szCs w:val="22"/>
        </w:rPr>
        <w:t>dwa</w:t>
      </w:r>
      <w:r>
        <w:rPr>
          <w:rFonts w:ascii="Times New Roman" w:hAnsi="Times New Roman"/>
          <w:sz w:val="22"/>
          <w:szCs w:val="22"/>
        </w:rPr>
        <w:t xml:space="preserve"> egzemplarze dla Zamawiającego, jeden egzemplarz dla Wykon</w:t>
      </w:r>
      <w:r w:rsidR="00DB4350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wcy</w:t>
      </w:r>
      <w:r w:rsidR="00F71B43">
        <w:rPr>
          <w:rFonts w:ascii="Times New Roman" w:hAnsi="Times New Roman"/>
          <w:sz w:val="22"/>
          <w:szCs w:val="22"/>
        </w:rPr>
        <w:t>.</w:t>
      </w:r>
    </w:p>
    <w:p w:rsidR="004069FD" w:rsidRDefault="004069F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4069FD" w:rsidRDefault="00F71B43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                </w:t>
      </w:r>
      <w:r>
        <w:rPr>
          <w:rFonts w:ascii="Times New Roman" w:hAnsi="Times New Roman"/>
          <w:b/>
          <w:sz w:val="22"/>
          <w:szCs w:val="22"/>
        </w:rPr>
        <w:t>Zamawiający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           Wykonawca</w:t>
      </w:r>
      <w:r>
        <w:rPr>
          <w:rFonts w:ascii="Times New Roman" w:hAnsi="Times New Roman"/>
          <w:b/>
          <w:sz w:val="22"/>
          <w:szCs w:val="22"/>
        </w:rPr>
        <w:tab/>
      </w:r>
    </w:p>
    <w:p w:rsidR="004069FD" w:rsidRDefault="004069F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4069FD" w:rsidRDefault="004069F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4069FD" w:rsidRDefault="004069F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4069FD" w:rsidRDefault="004069F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sectPr w:rsidR="004069FD" w:rsidSect="00DE5123">
      <w:footerReference w:type="even" r:id="rId8"/>
      <w:footerReference w:type="default" r:id="rId9"/>
      <w:pgSz w:w="11906" w:h="16838"/>
      <w:pgMar w:top="1134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09" w:rsidRDefault="00E25909">
      <w:r>
        <w:separator/>
      </w:r>
    </w:p>
  </w:endnote>
  <w:endnote w:type="continuationSeparator" w:id="0">
    <w:p w:rsidR="00E25909" w:rsidRDefault="00E25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425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DE5123" w:rsidRPr="00E92B43" w:rsidRDefault="000805AE">
        <w:pPr>
          <w:pStyle w:val="Stopka"/>
          <w:jc w:val="center"/>
          <w:rPr>
            <w:rFonts w:ascii="Times New Roman" w:hAnsi="Times New Roman"/>
            <w:sz w:val="22"/>
            <w:szCs w:val="22"/>
          </w:rPr>
        </w:pPr>
        <w:r w:rsidRPr="00E92B43">
          <w:rPr>
            <w:rFonts w:ascii="Times New Roman" w:hAnsi="Times New Roman"/>
            <w:sz w:val="22"/>
            <w:szCs w:val="22"/>
          </w:rPr>
          <w:fldChar w:fldCharType="begin"/>
        </w:r>
        <w:r w:rsidR="00DE5123" w:rsidRPr="00E92B43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E92B43">
          <w:rPr>
            <w:rFonts w:ascii="Times New Roman" w:hAnsi="Times New Roman"/>
            <w:sz w:val="22"/>
            <w:szCs w:val="22"/>
          </w:rPr>
          <w:fldChar w:fldCharType="separate"/>
        </w:r>
        <w:r w:rsidR="005918B8">
          <w:rPr>
            <w:rFonts w:ascii="Times New Roman" w:hAnsi="Times New Roman"/>
            <w:noProof/>
            <w:sz w:val="22"/>
            <w:szCs w:val="22"/>
          </w:rPr>
          <w:t>2</w:t>
        </w:r>
        <w:r w:rsidRPr="00E92B43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294F9A" w:rsidRDefault="00294F9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14429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744B16" w:rsidRPr="00E92B43" w:rsidRDefault="000805AE">
        <w:pPr>
          <w:pStyle w:val="Stopka"/>
          <w:jc w:val="center"/>
          <w:rPr>
            <w:rFonts w:ascii="Times New Roman" w:hAnsi="Times New Roman"/>
            <w:sz w:val="22"/>
            <w:szCs w:val="22"/>
          </w:rPr>
        </w:pPr>
        <w:r w:rsidRPr="00E92B43">
          <w:rPr>
            <w:rFonts w:ascii="Times New Roman" w:hAnsi="Times New Roman"/>
            <w:sz w:val="22"/>
            <w:szCs w:val="22"/>
          </w:rPr>
          <w:fldChar w:fldCharType="begin"/>
        </w:r>
        <w:r w:rsidR="00744B16" w:rsidRPr="00E92B43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E92B43">
          <w:rPr>
            <w:rFonts w:ascii="Times New Roman" w:hAnsi="Times New Roman"/>
            <w:sz w:val="22"/>
            <w:szCs w:val="22"/>
          </w:rPr>
          <w:fldChar w:fldCharType="separate"/>
        </w:r>
        <w:r w:rsidR="005918B8">
          <w:rPr>
            <w:rFonts w:ascii="Times New Roman" w:hAnsi="Times New Roman"/>
            <w:noProof/>
            <w:sz w:val="22"/>
            <w:szCs w:val="22"/>
          </w:rPr>
          <w:t>3</w:t>
        </w:r>
        <w:r w:rsidRPr="00E92B43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294F9A" w:rsidRDefault="00294F9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09" w:rsidRDefault="00E25909">
      <w:r>
        <w:rPr>
          <w:color w:val="000000"/>
        </w:rPr>
        <w:separator/>
      </w:r>
    </w:p>
  </w:footnote>
  <w:footnote w:type="continuationSeparator" w:id="0">
    <w:p w:rsidR="00E25909" w:rsidRDefault="00E25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910E8"/>
    <w:multiLevelType w:val="hybridMultilevel"/>
    <w:tmpl w:val="99E468DE"/>
    <w:lvl w:ilvl="0" w:tplc="9DFC3636">
      <w:start w:val="2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43561"/>
    <w:multiLevelType w:val="hybridMultilevel"/>
    <w:tmpl w:val="2F46E576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>
    <w:nsid w:val="04C65F08"/>
    <w:multiLevelType w:val="hybridMultilevel"/>
    <w:tmpl w:val="D2E40B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D804B1"/>
    <w:multiLevelType w:val="multilevel"/>
    <w:tmpl w:val="8480A59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">
    <w:nsid w:val="0E4D41E1"/>
    <w:multiLevelType w:val="multilevel"/>
    <w:tmpl w:val="121400F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10BE6E8B"/>
    <w:multiLevelType w:val="multilevel"/>
    <w:tmpl w:val="25F8E65E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115343F1"/>
    <w:multiLevelType w:val="multilevel"/>
    <w:tmpl w:val="68F02C00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13D57E6A"/>
    <w:multiLevelType w:val="multilevel"/>
    <w:tmpl w:val="EFBEE284"/>
    <w:styleLink w:val="WWNum6"/>
    <w:lvl w:ilvl="0">
      <w:numFmt w:val="bullet"/>
      <w:lvlText w:val=""/>
      <w:lvlJc w:val="left"/>
      <w:pPr>
        <w:ind w:left="585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305" w:hanging="360"/>
      </w:pPr>
    </w:lvl>
    <w:lvl w:ilvl="2">
      <w:numFmt w:val="bullet"/>
      <w:lvlText w:val=""/>
      <w:lvlJc w:val="left"/>
      <w:pPr>
        <w:ind w:left="2025" w:hanging="360"/>
      </w:pPr>
    </w:lvl>
    <w:lvl w:ilvl="3">
      <w:numFmt w:val="bullet"/>
      <w:lvlText w:val=""/>
      <w:lvlJc w:val="left"/>
      <w:pPr>
        <w:ind w:left="2745" w:hanging="360"/>
      </w:pPr>
    </w:lvl>
    <w:lvl w:ilvl="4">
      <w:numFmt w:val="bullet"/>
      <w:lvlText w:val="o"/>
      <w:lvlJc w:val="left"/>
      <w:pPr>
        <w:ind w:left="3465" w:hanging="360"/>
      </w:pPr>
    </w:lvl>
    <w:lvl w:ilvl="5">
      <w:numFmt w:val="bullet"/>
      <w:lvlText w:val=""/>
      <w:lvlJc w:val="left"/>
      <w:pPr>
        <w:ind w:left="4185" w:hanging="360"/>
      </w:pPr>
    </w:lvl>
    <w:lvl w:ilvl="6">
      <w:numFmt w:val="bullet"/>
      <w:lvlText w:val=""/>
      <w:lvlJc w:val="left"/>
      <w:pPr>
        <w:ind w:left="4905" w:hanging="360"/>
      </w:pPr>
    </w:lvl>
    <w:lvl w:ilvl="7">
      <w:numFmt w:val="bullet"/>
      <w:lvlText w:val="o"/>
      <w:lvlJc w:val="left"/>
      <w:pPr>
        <w:ind w:left="5625" w:hanging="360"/>
      </w:pPr>
    </w:lvl>
    <w:lvl w:ilvl="8">
      <w:numFmt w:val="bullet"/>
      <w:lvlText w:val=""/>
      <w:lvlJc w:val="left"/>
      <w:pPr>
        <w:ind w:left="6345" w:hanging="360"/>
      </w:pPr>
    </w:lvl>
  </w:abstractNum>
  <w:abstractNum w:abstractNumId="9">
    <w:nsid w:val="172F1B1F"/>
    <w:multiLevelType w:val="hybridMultilevel"/>
    <w:tmpl w:val="40A0BAF4"/>
    <w:lvl w:ilvl="0" w:tplc="3C282BAE">
      <w:start w:val="2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A2441A"/>
    <w:multiLevelType w:val="hybridMultilevel"/>
    <w:tmpl w:val="B44EA29E"/>
    <w:lvl w:ilvl="0" w:tplc="1492A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1" w:tplc="EE2CB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FD29D5"/>
    <w:multiLevelType w:val="multilevel"/>
    <w:tmpl w:val="DC2C0F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2">
    <w:nsid w:val="1A2C3E9A"/>
    <w:multiLevelType w:val="multilevel"/>
    <w:tmpl w:val="D17E86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1A4920C0"/>
    <w:multiLevelType w:val="hybridMultilevel"/>
    <w:tmpl w:val="1BFCF992"/>
    <w:lvl w:ilvl="0" w:tplc="FE361D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10B6F"/>
    <w:multiLevelType w:val="multilevel"/>
    <w:tmpl w:val="B0AC53C8"/>
    <w:styleLink w:val="WWNum27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5">
    <w:nsid w:val="25F30CB6"/>
    <w:multiLevelType w:val="hybridMultilevel"/>
    <w:tmpl w:val="A09047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6F652FB"/>
    <w:multiLevelType w:val="multilevel"/>
    <w:tmpl w:val="5EDA397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297D5FF3"/>
    <w:multiLevelType w:val="multilevel"/>
    <w:tmpl w:val="6D3C1A3A"/>
    <w:styleLink w:val="WWNum24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  <w:rPr>
        <w:rFonts w:cs="Courier New"/>
      </w:r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  <w:rPr>
        <w:rFonts w:cs="Courier New"/>
      </w:r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  <w:rPr>
        <w:rFonts w:cs="Courier New"/>
      </w:rPr>
    </w:lvl>
    <w:lvl w:ilvl="8">
      <w:numFmt w:val="bullet"/>
      <w:lvlText w:val=""/>
      <w:lvlJc w:val="left"/>
      <w:pPr>
        <w:ind w:left="7189" w:hanging="360"/>
      </w:pPr>
    </w:lvl>
  </w:abstractNum>
  <w:abstractNum w:abstractNumId="18">
    <w:nsid w:val="298C1A8E"/>
    <w:multiLevelType w:val="hybridMultilevel"/>
    <w:tmpl w:val="D8721EB8"/>
    <w:lvl w:ilvl="0" w:tplc="829AEF0A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9">
    <w:nsid w:val="321E670A"/>
    <w:multiLevelType w:val="multilevel"/>
    <w:tmpl w:val="42E489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0">
    <w:nsid w:val="32383883"/>
    <w:multiLevelType w:val="multilevel"/>
    <w:tmpl w:val="B972C5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1">
    <w:nsid w:val="342A6B34"/>
    <w:multiLevelType w:val="multilevel"/>
    <w:tmpl w:val="D9985F54"/>
    <w:styleLink w:val="WWNum9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347112CE"/>
    <w:multiLevelType w:val="multilevel"/>
    <w:tmpl w:val="911666EA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36994C76"/>
    <w:multiLevelType w:val="hybridMultilevel"/>
    <w:tmpl w:val="939E9A2C"/>
    <w:lvl w:ilvl="0" w:tplc="FE361D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41DDE"/>
    <w:multiLevelType w:val="multilevel"/>
    <w:tmpl w:val="2B76C2A8"/>
    <w:styleLink w:val="WWNum2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>
    <w:nsid w:val="39702FE2"/>
    <w:multiLevelType w:val="hybridMultilevel"/>
    <w:tmpl w:val="0D921AE0"/>
    <w:lvl w:ilvl="0" w:tplc="DB0885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367039"/>
    <w:multiLevelType w:val="hybridMultilevel"/>
    <w:tmpl w:val="1F568DE0"/>
    <w:lvl w:ilvl="0" w:tplc="5AF01A2C">
      <w:start w:val="3"/>
      <w:numFmt w:val="decimal"/>
      <w:lvlText w:val="%1)"/>
      <w:lvlJc w:val="left"/>
      <w:pPr>
        <w:ind w:left="70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3B6A1AA4"/>
    <w:multiLevelType w:val="hybridMultilevel"/>
    <w:tmpl w:val="88E64A2A"/>
    <w:lvl w:ilvl="0" w:tplc="46104A0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975AEF"/>
    <w:multiLevelType w:val="multilevel"/>
    <w:tmpl w:val="8E20D2F8"/>
    <w:styleLink w:val="WWNum5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4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9">
    <w:nsid w:val="3D0A6905"/>
    <w:multiLevelType w:val="multilevel"/>
    <w:tmpl w:val="7992409A"/>
    <w:styleLink w:val="WWNum20"/>
    <w:lvl w:ilvl="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0">
    <w:nsid w:val="3DFE6E54"/>
    <w:multiLevelType w:val="multilevel"/>
    <w:tmpl w:val="D7E4CF34"/>
    <w:styleLink w:val="WWNum25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  <w:rPr>
        <w:rFonts w:cs="Courier New"/>
      </w:r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  <w:rPr>
        <w:rFonts w:cs="Courier New"/>
      </w:r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  <w:rPr>
        <w:rFonts w:cs="Courier New"/>
      </w:rPr>
    </w:lvl>
    <w:lvl w:ilvl="8">
      <w:numFmt w:val="bullet"/>
      <w:lvlText w:val=""/>
      <w:lvlJc w:val="left"/>
      <w:pPr>
        <w:ind w:left="7189" w:hanging="360"/>
      </w:pPr>
    </w:lvl>
  </w:abstractNum>
  <w:abstractNum w:abstractNumId="31">
    <w:nsid w:val="422B2F70"/>
    <w:multiLevelType w:val="multilevel"/>
    <w:tmpl w:val="27265C0A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42BE4445"/>
    <w:multiLevelType w:val="multilevel"/>
    <w:tmpl w:val="16D06B6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45DF3C28"/>
    <w:multiLevelType w:val="multilevel"/>
    <w:tmpl w:val="11A65E50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47887CB8"/>
    <w:multiLevelType w:val="hybridMultilevel"/>
    <w:tmpl w:val="D14A9526"/>
    <w:lvl w:ilvl="0" w:tplc="E34A399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D42A21"/>
    <w:multiLevelType w:val="multilevel"/>
    <w:tmpl w:val="EA2AFDDE"/>
    <w:styleLink w:val="WWNum10"/>
    <w:lvl w:ilvl="0">
      <w:start w:val="1"/>
      <w:numFmt w:val="lowerLetter"/>
      <w:lvlText w:val="%1)"/>
      <w:lvlJc w:val="left"/>
      <w:pPr>
        <w:ind w:left="81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4A3D48DF"/>
    <w:multiLevelType w:val="hybridMultilevel"/>
    <w:tmpl w:val="ABFA4B5A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7">
    <w:nsid w:val="4BE95DF6"/>
    <w:multiLevelType w:val="multilevel"/>
    <w:tmpl w:val="E67A9CEC"/>
    <w:styleLink w:val="WWNum7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38">
    <w:nsid w:val="4C8423AD"/>
    <w:multiLevelType w:val="multilevel"/>
    <w:tmpl w:val="D7346F0A"/>
    <w:styleLink w:val="WWNum26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9">
    <w:nsid w:val="4D8A6F2B"/>
    <w:multiLevelType w:val="hybridMultilevel"/>
    <w:tmpl w:val="D4EA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014A82"/>
    <w:multiLevelType w:val="hybridMultilevel"/>
    <w:tmpl w:val="A47A4AB8"/>
    <w:lvl w:ilvl="0" w:tplc="A3D229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C01D6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96B174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7F30CEA6">
      <w:start w:val="1"/>
      <w:numFmt w:val="lowerLetter"/>
      <w:lvlText w:val="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7F30CEA6">
      <w:start w:val="1"/>
      <w:numFmt w:val="lowerLetter"/>
      <w:lvlText w:val="%6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3DF521A"/>
    <w:multiLevelType w:val="multilevel"/>
    <w:tmpl w:val="F10A91B8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54422142"/>
    <w:multiLevelType w:val="multilevel"/>
    <w:tmpl w:val="3BF24798"/>
    <w:styleLink w:val="WWNum15"/>
    <w:lvl w:ilvl="0">
      <w:start w:val="1"/>
      <w:numFmt w:val="decimal"/>
      <w:lvlText w:val="§ %1."/>
      <w:lvlJc w:val="left"/>
      <w:pPr>
        <w:ind w:left="6381" w:hanging="1701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794" w:hanging="794"/>
      </w:pPr>
      <w:rPr>
        <w:color w:val="00000A"/>
      </w:rPr>
    </w:lvl>
    <w:lvl w:ilvl="2">
      <w:start w:val="1"/>
      <w:numFmt w:val="lowerLetter"/>
      <w:lvlText w:val="%1.%2.%3)"/>
      <w:lvlJc w:val="left"/>
      <w:pPr>
        <w:ind w:left="984" w:hanging="360"/>
      </w:pPr>
      <w:rPr>
        <w:b w:val="0"/>
        <w:i w:val="0"/>
        <w:color w:val="000000"/>
      </w:rPr>
    </w:lvl>
    <w:lvl w:ilvl="3">
      <w:start w:val="1"/>
      <w:numFmt w:val="lowerRoman"/>
      <w:lvlText w:val="%1.%2.%3.%4."/>
      <w:lvlJc w:val="left"/>
      <w:pPr>
        <w:ind w:left="1985" w:hanging="681"/>
      </w:pPr>
    </w:lvl>
    <w:lvl w:ilvl="4">
      <w:numFmt w:val="bullet"/>
      <w:lvlText w:val=""/>
      <w:lvlJc w:val="left"/>
      <w:pPr>
        <w:ind w:left="2608" w:hanging="85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1701" w:hanging="283"/>
      </w:pPr>
    </w:lvl>
    <w:lvl w:ilvl="6">
      <w:start w:val="1"/>
      <w:numFmt w:val="decimal"/>
      <w:lvlText w:val="%1.%2.%3.%4.%5.%6.%7."/>
      <w:lvlJc w:val="left"/>
      <w:pPr>
        <w:ind w:left="1984" w:hanging="283"/>
      </w:pPr>
    </w:lvl>
    <w:lvl w:ilvl="7">
      <w:start w:val="1"/>
      <w:numFmt w:val="decimal"/>
      <w:lvlText w:val="%1.%2.%3.%4.%5.%6.%7.%8."/>
      <w:lvlJc w:val="left"/>
      <w:pPr>
        <w:ind w:left="2268" w:hanging="283"/>
      </w:pPr>
    </w:lvl>
    <w:lvl w:ilvl="8">
      <w:start w:val="1"/>
      <w:numFmt w:val="decimal"/>
      <w:lvlText w:val="%1.%2.%3.%4.%5.%6.%7.%8.%9."/>
      <w:lvlJc w:val="left"/>
      <w:pPr>
        <w:ind w:left="2551" w:hanging="283"/>
      </w:pPr>
    </w:lvl>
  </w:abstractNum>
  <w:abstractNum w:abstractNumId="43">
    <w:nsid w:val="59920139"/>
    <w:multiLevelType w:val="multilevel"/>
    <w:tmpl w:val="28F47348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>
    <w:nsid w:val="5B6446D9"/>
    <w:multiLevelType w:val="multilevel"/>
    <w:tmpl w:val="4FA82FB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5">
    <w:nsid w:val="5EA3509D"/>
    <w:multiLevelType w:val="hybridMultilevel"/>
    <w:tmpl w:val="6E0A17EC"/>
    <w:lvl w:ilvl="0" w:tplc="04FCB6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2A53BF"/>
    <w:multiLevelType w:val="hybridMultilevel"/>
    <w:tmpl w:val="472CB4F6"/>
    <w:lvl w:ilvl="0" w:tplc="290E5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C129F0"/>
    <w:multiLevelType w:val="hybridMultilevel"/>
    <w:tmpl w:val="001A2F2A"/>
    <w:lvl w:ilvl="0" w:tplc="11FA1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0B07ED"/>
    <w:multiLevelType w:val="multilevel"/>
    <w:tmpl w:val="61D00722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>
    <w:nsid w:val="715A5BD6"/>
    <w:multiLevelType w:val="multilevel"/>
    <w:tmpl w:val="E77ADD36"/>
    <w:styleLink w:val="WWNum1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>
    <w:nsid w:val="77E15005"/>
    <w:multiLevelType w:val="multilevel"/>
    <w:tmpl w:val="08DC4310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1">
    <w:nsid w:val="78F234E1"/>
    <w:multiLevelType w:val="hybridMultilevel"/>
    <w:tmpl w:val="C3E0F664"/>
    <w:lvl w:ilvl="0" w:tplc="6B26FE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A50161A"/>
    <w:multiLevelType w:val="multilevel"/>
    <w:tmpl w:val="38986F5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>
    <w:nsid w:val="7D585ADF"/>
    <w:multiLevelType w:val="multilevel"/>
    <w:tmpl w:val="E56CF44E"/>
    <w:styleLink w:val="WWNum2"/>
    <w:lvl w:ilvl="0">
      <w:start w:val="1"/>
      <w:numFmt w:val="lowerLetter"/>
      <w:lvlText w:val="%1)"/>
      <w:lvlJc w:val="left"/>
      <w:pPr>
        <w:ind w:left="81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9"/>
  </w:num>
  <w:num w:numId="2">
    <w:abstractNumId w:val="53"/>
  </w:num>
  <w:num w:numId="3">
    <w:abstractNumId w:val="5"/>
  </w:num>
  <w:num w:numId="4">
    <w:abstractNumId w:val="12"/>
  </w:num>
  <w:num w:numId="5">
    <w:abstractNumId w:val="28"/>
  </w:num>
  <w:num w:numId="6">
    <w:abstractNumId w:val="8"/>
  </w:num>
  <w:num w:numId="7">
    <w:abstractNumId w:val="37"/>
  </w:num>
  <w:num w:numId="8">
    <w:abstractNumId w:val="31"/>
  </w:num>
  <w:num w:numId="9">
    <w:abstractNumId w:val="21"/>
  </w:num>
  <w:num w:numId="10">
    <w:abstractNumId w:val="35"/>
  </w:num>
  <w:num w:numId="11">
    <w:abstractNumId w:val="52"/>
  </w:num>
  <w:num w:numId="12">
    <w:abstractNumId w:val="33"/>
  </w:num>
  <w:num w:numId="13">
    <w:abstractNumId w:val="3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4">
    <w:abstractNumId w:val="41"/>
  </w:num>
  <w:num w:numId="15">
    <w:abstractNumId w:val="42"/>
  </w:num>
  <w:num w:numId="16">
    <w:abstractNumId w:val="48"/>
  </w:num>
  <w:num w:numId="17">
    <w:abstractNumId w:val="50"/>
  </w:num>
  <w:num w:numId="18">
    <w:abstractNumId w:val="16"/>
  </w:num>
  <w:num w:numId="19">
    <w:abstractNumId w:val="7"/>
  </w:num>
  <w:num w:numId="20">
    <w:abstractNumId w:val="29"/>
  </w:num>
  <w:num w:numId="21">
    <w:abstractNumId w:val="43"/>
  </w:num>
  <w:num w:numId="22">
    <w:abstractNumId w:val="6"/>
  </w:num>
  <w:num w:numId="23">
    <w:abstractNumId w:val="22"/>
  </w:num>
  <w:num w:numId="24">
    <w:abstractNumId w:val="17"/>
  </w:num>
  <w:num w:numId="25">
    <w:abstractNumId w:val="30"/>
  </w:num>
  <w:num w:numId="26">
    <w:abstractNumId w:val="38"/>
  </w:num>
  <w:num w:numId="27">
    <w:abstractNumId w:val="14"/>
  </w:num>
  <w:num w:numId="28">
    <w:abstractNumId w:val="24"/>
  </w:num>
  <w:num w:numId="29">
    <w:abstractNumId w:val="32"/>
    <w:lvlOverride w:ilvl="0">
      <w:startOverride w:val="1"/>
    </w:lvlOverride>
  </w:num>
  <w:num w:numId="30">
    <w:abstractNumId w:val="41"/>
    <w:lvlOverride w:ilvl="0">
      <w:startOverride w:val="1"/>
    </w:lvlOverride>
  </w:num>
  <w:num w:numId="31">
    <w:abstractNumId w:val="48"/>
    <w:lvlOverride w:ilvl="0">
      <w:startOverride w:val="1"/>
    </w:lvlOverride>
  </w:num>
  <w:num w:numId="32">
    <w:abstractNumId w:val="50"/>
    <w:lvlOverride w:ilvl="0">
      <w:startOverride w:val="1"/>
    </w:lvlOverride>
  </w:num>
  <w:num w:numId="33">
    <w:abstractNumId w:val="10"/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40"/>
  </w:num>
  <w:num w:numId="40">
    <w:abstractNumId w:val="27"/>
  </w:num>
  <w:num w:numId="41">
    <w:abstractNumId w:val="19"/>
  </w:num>
  <w:num w:numId="42">
    <w:abstractNumId w:val="32"/>
  </w:num>
  <w:num w:numId="43">
    <w:abstractNumId w:val="26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46"/>
  </w:num>
  <w:num w:numId="49">
    <w:abstractNumId w:val="2"/>
  </w:num>
  <w:num w:numId="50">
    <w:abstractNumId w:val="36"/>
  </w:num>
  <w:num w:numId="51">
    <w:abstractNumId w:val="23"/>
  </w:num>
  <w:num w:numId="52">
    <w:abstractNumId w:val="1"/>
  </w:num>
  <w:num w:numId="53">
    <w:abstractNumId w:val="13"/>
  </w:num>
  <w:num w:numId="54">
    <w:abstractNumId w:val="25"/>
  </w:num>
  <w:num w:numId="55">
    <w:abstractNumId w:val="18"/>
  </w:num>
  <w:num w:numId="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5"/>
  </w:num>
  <w:num w:numId="59">
    <w:abstractNumId w:val="34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4069FD"/>
    <w:rsid w:val="000011A4"/>
    <w:rsid w:val="0004061A"/>
    <w:rsid w:val="0005008F"/>
    <w:rsid w:val="000560FA"/>
    <w:rsid w:val="000805AE"/>
    <w:rsid w:val="000857ED"/>
    <w:rsid w:val="00092CD8"/>
    <w:rsid w:val="000A7DE2"/>
    <w:rsid w:val="000B60B2"/>
    <w:rsid w:val="000E48E1"/>
    <w:rsid w:val="000F7411"/>
    <w:rsid w:val="00100CCF"/>
    <w:rsid w:val="00101AA3"/>
    <w:rsid w:val="00140EB1"/>
    <w:rsid w:val="00156D69"/>
    <w:rsid w:val="0017276D"/>
    <w:rsid w:val="00183FDA"/>
    <w:rsid w:val="00217B6A"/>
    <w:rsid w:val="002547C2"/>
    <w:rsid w:val="00277256"/>
    <w:rsid w:val="00294F9A"/>
    <w:rsid w:val="0029693E"/>
    <w:rsid w:val="002A1BC2"/>
    <w:rsid w:val="002C4D64"/>
    <w:rsid w:val="002C657C"/>
    <w:rsid w:val="002D36AF"/>
    <w:rsid w:val="002F2EC1"/>
    <w:rsid w:val="0030454E"/>
    <w:rsid w:val="00324BA2"/>
    <w:rsid w:val="00347BBC"/>
    <w:rsid w:val="003563FD"/>
    <w:rsid w:val="00360281"/>
    <w:rsid w:val="0039463F"/>
    <w:rsid w:val="003961CF"/>
    <w:rsid w:val="003E0506"/>
    <w:rsid w:val="003E64DA"/>
    <w:rsid w:val="00400624"/>
    <w:rsid w:val="004069FD"/>
    <w:rsid w:val="004208C1"/>
    <w:rsid w:val="00433A72"/>
    <w:rsid w:val="00463415"/>
    <w:rsid w:val="004647C7"/>
    <w:rsid w:val="00466577"/>
    <w:rsid w:val="004C4BCF"/>
    <w:rsid w:val="004E0D60"/>
    <w:rsid w:val="004F286D"/>
    <w:rsid w:val="004F3EB0"/>
    <w:rsid w:val="00506556"/>
    <w:rsid w:val="00537B6F"/>
    <w:rsid w:val="005918B8"/>
    <w:rsid w:val="005956B0"/>
    <w:rsid w:val="005C2FF1"/>
    <w:rsid w:val="005D3B92"/>
    <w:rsid w:val="005F2DC7"/>
    <w:rsid w:val="0061247D"/>
    <w:rsid w:val="006205B7"/>
    <w:rsid w:val="0062434F"/>
    <w:rsid w:val="00637696"/>
    <w:rsid w:val="00642FCF"/>
    <w:rsid w:val="0066455F"/>
    <w:rsid w:val="006878C0"/>
    <w:rsid w:val="00690539"/>
    <w:rsid w:val="006912B7"/>
    <w:rsid w:val="006F5DFF"/>
    <w:rsid w:val="00723583"/>
    <w:rsid w:val="00734F9A"/>
    <w:rsid w:val="007356A4"/>
    <w:rsid w:val="00744B16"/>
    <w:rsid w:val="00762867"/>
    <w:rsid w:val="00767CCF"/>
    <w:rsid w:val="00767EA0"/>
    <w:rsid w:val="0079023A"/>
    <w:rsid w:val="007A1EA0"/>
    <w:rsid w:val="007E1ED0"/>
    <w:rsid w:val="007E3015"/>
    <w:rsid w:val="00806EAC"/>
    <w:rsid w:val="00843D11"/>
    <w:rsid w:val="00851F7E"/>
    <w:rsid w:val="00876FB8"/>
    <w:rsid w:val="008B5A2C"/>
    <w:rsid w:val="008C477B"/>
    <w:rsid w:val="008D48BF"/>
    <w:rsid w:val="00902CA9"/>
    <w:rsid w:val="009113AE"/>
    <w:rsid w:val="00914089"/>
    <w:rsid w:val="009151B2"/>
    <w:rsid w:val="00923CD7"/>
    <w:rsid w:val="009424BB"/>
    <w:rsid w:val="009437AD"/>
    <w:rsid w:val="00972691"/>
    <w:rsid w:val="009C0B83"/>
    <w:rsid w:val="009D5B64"/>
    <w:rsid w:val="009F3AB5"/>
    <w:rsid w:val="00A43BC8"/>
    <w:rsid w:val="00A701FC"/>
    <w:rsid w:val="00A7594A"/>
    <w:rsid w:val="00A92E8C"/>
    <w:rsid w:val="00AA1F4B"/>
    <w:rsid w:val="00AA38D9"/>
    <w:rsid w:val="00AB4DA5"/>
    <w:rsid w:val="00AB7957"/>
    <w:rsid w:val="00AC72B1"/>
    <w:rsid w:val="00AD1B80"/>
    <w:rsid w:val="00B77C36"/>
    <w:rsid w:val="00B95E3D"/>
    <w:rsid w:val="00BA1D1C"/>
    <w:rsid w:val="00BA219A"/>
    <w:rsid w:val="00BA3418"/>
    <w:rsid w:val="00BC206A"/>
    <w:rsid w:val="00BD206B"/>
    <w:rsid w:val="00C1080D"/>
    <w:rsid w:val="00C40BE3"/>
    <w:rsid w:val="00C6495C"/>
    <w:rsid w:val="00C706E1"/>
    <w:rsid w:val="00C87452"/>
    <w:rsid w:val="00C91E06"/>
    <w:rsid w:val="00C93EA3"/>
    <w:rsid w:val="00D0402C"/>
    <w:rsid w:val="00D15341"/>
    <w:rsid w:val="00D265DC"/>
    <w:rsid w:val="00D64096"/>
    <w:rsid w:val="00D67C14"/>
    <w:rsid w:val="00D7484E"/>
    <w:rsid w:val="00DA2366"/>
    <w:rsid w:val="00DB4350"/>
    <w:rsid w:val="00DE5123"/>
    <w:rsid w:val="00DF10A7"/>
    <w:rsid w:val="00E104A6"/>
    <w:rsid w:val="00E25909"/>
    <w:rsid w:val="00E2711F"/>
    <w:rsid w:val="00E576AF"/>
    <w:rsid w:val="00E671BE"/>
    <w:rsid w:val="00E92B43"/>
    <w:rsid w:val="00E97848"/>
    <w:rsid w:val="00EB0762"/>
    <w:rsid w:val="00EB2A8C"/>
    <w:rsid w:val="00EB6DA8"/>
    <w:rsid w:val="00EB704B"/>
    <w:rsid w:val="00EC7F17"/>
    <w:rsid w:val="00ED71CD"/>
    <w:rsid w:val="00EE5F05"/>
    <w:rsid w:val="00F06339"/>
    <w:rsid w:val="00F132CD"/>
    <w:rsid w:val="00F43282"/>
    <w:rsid w:val="00F44928"/>
    <w:rsid w:val="00F55812"/>
    <w:rsid w:val="00F71B43"/>
    <w:rsid w:val="00F8239F"/>
    <w:rsid w:val="00F869AC"/>
    <w:rsid w:val="00FC03CB"/>
    <w:rsid w:val="00FD0B16"/>
    <w:rsid w:val="00FD1083"/>
    <w:rsid w:val="00FD321B"/>
    <w:rsid w:val="00FE15E5"/>
    <w:rsid w:val="00FE456B"/>
    <w:rsid w:val="00FF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1B2"/>
  </w:style>
  <w:style w:type="paragraph" w:styleId="Nagwek1">
    <w:name w:val="heading 1"/>
    <w:basedOn w:val="Standard"/>
    <w:next w:val="Textbody"/>
    <w:link w:val="Nagwek1Znak"/>
    <w:rsid w:val="009151B2"/>
    <w:pPr>
      <w:keepNext/>
      <w:jc w:val="both"/>
      <w:outlineLvl w:val="0"/>
    </w:pPr>
    <w:rPr>
      <w:rFonts w:ascii="Arial Narrow" w:hAnsi="Arial Narrow"/>
      <w:b/>
      <w:bCs/>
      <w:sz w:val="28"/>
    </w:rPr>
  </w:style>
  <w:style w:type="paragraph" w:styleId="Nagwek2">
    <w:name w:val="heading 2"/>
    <w:basedOn w:val="Standard"/>
    <w:next w:val="Textbody"/>
    <w:rsid w:val="009151B2"/>
    <w:pPr>
      <w:keepNext/>
      <w:jc w:val="both"/>
      <w:outlineLvl w:val="1"/>
    </w:pPr>
    <w:rPr>
      <w:bCs/>
      <w:sz w:val="28"/>
    </w:rPr>
  </w:style>
  <w:style w:type="paragraph" w:styleId="Nagwek3">
    <w:name w:val="heading 3"/>
    <w:basedOn w:val="Standard"/>
    <w:next w:val="Textbody"/>
    <w:rsid w:val="009151B2"/>
    <w:pPr>
      <w:keepNext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51B2"/>
    <w:pPr>
      <w:widowControl/>
    </w:pPr>
    <w:rPr>
      <w:rFonts w:ascii="Arial" w:eastAsia="Lucida Sans Unicode" w:hAnsi="Arial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rsid w:val="009151B2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Textbody">
    <w:name w:val="Text body"/>
    <w:basedOn w:val="Standard"/>
    <w:rsid w:val="009151B2"/>
    <w:pPr>
      <w:jc w:val="both"/>
    </w:pPr>
    <w:rPr>
      <w:rFonts w:cs="Arial"/>
      <w:sz w:val="28"/>
    </w:rPr>
  </w:style>
  <w:style w:type="paragraph" w:styleId="Lista">
    <w:name w:val="List"/>
    <w:basedOn w:val="Textbody"/>
    <w:rsid w:val="009151B2"/>
    <w:rPr>
      <w:rFonts w:cs="Arial Unicode MS"/>
    </w:rPr>
  </w:style>
  <w:style w:type="paragraph" w:styleId="Legenda">
    <w:name w:val="caption"/>
    <w:basedOn w:val="Standard"/>
    <w:rsid w:val="009151B2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rsid w:val="009151B2"/>
    <w:pPr>
      <w:suppressLineNumbers/>
    </w:pPr>
    <w:rPr>
      <w:rFonts w:cs="Arial Unicode MS"/>
    </w:rPr>
  </w:style>
  <w:style w:type="paragraph" w:customStyle="1" w:styleId="Textbodyindent">
    <w:name w:val="Text body indent"/>
    <w:basedOn w:val="Standard"/>
    <w:rsid w:val="009151B2"/>
    <w:pPr>
      <w:ind w:left="284" w:hanging="284"/>
      <w:jc w:val="both"/>
    </w:pPr>
    <w:rPr>
      <w:rFonts w:ascii="Arial Narrow" w:hAnsi="Arial Narrow"/>
      <w:sz w:val="28"/>
    </w:rPr>
  </w:style>
  <w:style w:type="paragraph" w:styleId="Tekstpodstawowywcity2">
    <w:name w:val="Body Text Indent 2"/>
    <w:basedOn w:val="Standard"/>
    <w:rsid w:val="009151B2"/>
    <w:pPr>
      <w:ind w:left="284" w:hanging="284"/>
      <w:jc w:val="both"/>
    </w:pPr>
    <w:rPr>
      <w:rFonts w:ascii="Arial Narrow" w:hAnsi="Arial Narrow"/>
    </w:rPr>
  </w:style>
  <w:style w:type="paragraph" w:styleId="Tekstpodstawowywcity3">
    <w:name w:val="Body Text Indent 3"/>
    <w:basedOn w:val="Standard"/>
    <w:rsid w:val="009151B2"/>
    <w:pPr>
      <w:ind w:left="810"/>
      <w:jc w:val="both"/>
    </w:pPr>
    <w:rPr>
      <w:rFonts w:ascii="Arial Narrow" w:hAnsi="Arial Narrow"/>
      <w:sz w:val="28"/>
    </w:rPr>
  </w:style>
  <w:style w:type="paragraph" w:styleId="Tytu">
    <w:name w:val="Title"/>
    <w:basedOn w:val="Standard"/>
    <w:next w:val="Podtytu"/>
    <w:link w:val="TytuZnak"/>
    <w:qFormat/>
    <w:rsid w:val="009151B2"/>
    <w:pPr>
      <w:jc w:val="center"/>
    </w:pPr>
    <w:rPr>
      <w:rFonts w:ascii="Arial Narrow" w:hAnsi="Arial Narrow"/>
      <w:b/>
      <w:bCs/>
      <w:sz w:val="28"/>
      <w:szCs w:val="36"/>
    </w:rPr>
  </w:style>
  <w:style w:type="paragraph" w:styleId="Podtytu">
    <w:name w:val="Subtitle"/>
    <w:basedOn w:val="Heading"/>
    <w:next w:val="Textbody"/>
    <w:rsid w:val="009151B2"/>
    <w:pPr>
      <w:jc w:val="center"/>
    </w:pPr>
    <w:rPr>
      <w:i/>
      <w:iCs/>
    </w:rPr>
  </w:style>
  <w:style w:type="paragraph" w:styleId="Tekstpodstawowy2">
    <w:name w:val="Body Text 2"/>
    <w:basedOn w:val="Standard"/>
    <w:rsid w:val="009151B2"/>
    <w:rPr>
      <w:sz w:val="28"/>
    </w:rPr>
  </w:style>
  <w:style w:type="paragraph" w:styleId="Tekstprzypisudolnego">
    <w:name w:val="footnote text"/>
    <w:basedOn w:val="Standard"/>
    <w:rsid w:val="009151B2"/>
    <w:rPr>
      <w:sz w:val="20"/>
    </w:rPr>
  </w:style>
  <w:style w:type="paragraph" w:styleId="Stopka">
    <w:name w:val="footer"/>
    <w:basedOn w:val="Standard"/>
    <w:link w:val="StopkaZnak"/>
    <w:uiPriority w:val="99"/>
    <w:rsid w:val="009151B2"/>
    <w:pPr>
      <w:suppressLineNumbers/>
      <w:tabs>
        <w:tab w:val="center" w:pos="4536"/>
        <w:tab w:val="right" w:pos="9072"/>
      </w:tabs>
    </w:pPr>
  </w:style>
  <w:style w:type="paragraph" w:styleId="Tekstpodstawowy3">
    <w:name w:val="Body Text 3"/>
    <w:basedOn w:val="Standard"/>
    <w:rsid w:val="009151B2"/>
    <w:pPr>
      <w:ind w:right="141"/>
      <w:jc w:val="both"/>
    </w:pPr>
    <w:rPr>
      <w:rFonts w:ascii="Arial Narrow" w:hAnsi="Arial Narrow"/>
      <w:sz w:val="28"/>
    </w:rPr>
  </w:style>
  <w:style w:type="paragraph" w:styleId="Akapitzlist">
    <w:name w:val="List Paragraph"/>
    <w:basedOn w:val="Standard"/>
    <w:uiPriority w:val="34"/>
    <w:qFormat/>
    <w:rsid w:val="009151B2"/>
    <w:pPr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WW-Tekstpodstawowy2">
    <w:name w:val="WW-Tekst podstawowy 2"/>
    <w:basedOn w:val="Standard"/>
    <w:rsid w:val="009151B2"/>
    <w:pPr>
      <w:jc w:val="both"/>
    </w:pPr>
    <w:rPr>
      <w:rFonts w:ascii="Times New Roman" w:hAnsi="Times New Roman"/>
      <w:color w:val="000000"/>
      <w:sz w:val="28"/>
      <w:lang w:eastAsia="ar-SA"/>
    </w:rPr>
  </w:style>
  <w:style w:type="character" w:styleId="Odwoanieprzypisudolnego">
    <w:name w:val="footnote reference"/>
    <w:basedOn w:val="Domylnaczcionkaakapitu"/>
    <w:rsid w:val="009151B2"/>
    <w:rPr>
      <w:position w:val="0"/>
      <w:vertAlign w:val="superscript"/>
    </w:rPr>
  </w:style>
  <w:style w:type="character" w:styleId="Numerstrony">
    <w:name w:val="page number"/>
    <w:basedOn w:val="Domylnaczcionkaakapitu"/>
    <w:rsid w:val="009151B2"/>
  </w:style>
  <w:style w:type="character" w:customStyle="1" w:styleId="Tekstpodstawowywcity3Znak">
    <w:name w:val="Tekst podstawowy wcięty 3 Znak"/>
    <w:basedOn w:val="Domylnaczcionkaakapitu"/>
    <w:rsid w:val="009151B2"/>
    <w:rPr>
      <w:rFonts w:ascii="Arial Narrow" w:hAnsi="Arial Narrow"/>
      <w:sz w:val="28"/>
    </w:rPr>
  </w:style>
  <w:style w:type="character" w:customStyle="1" w:styleId="Nagwek3Znak">
    <w:name w:val="Nagłówek 3 Znak"/>
    <w:basedOn w:val="Domylnaczcionkaakapitu"/>
    <w:rsid w:val="009151B2"/>
    <w:rPr>
      <w:rFonts w:ascii="Arial" w:hAnsi="Arial"/>
      <w:b/>
      <w:bCs/>
      <w:sz w:val="24"/>
    </w:rPr>
  </w:style>
  <w:style w:type="character" w:customStyle="1" w:styleId="TekstpodstawowyZnak">
    <w:name w:val="Tekst podstawowy Znak"/>
    <w:basedOn w:val="Domylnaczcionkaakapitu"/>
    <w:rsid w:val="009151B2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rsid w:val="009151B2"/>
    <w:rPr>
      <w:rFonts w:ascii="Arial Narrow" w:hAnsi="Arial Narrow"/>
      <w:sz w:val="28"/>
    </w:rPr>
  </w:style>
  <w:style w:type="character" w:styleId="Odwoaniedokomentarza">
    <w:name w:val="annotation reference"/>
    <w:basedOn w:val="Domylnaczcionkaakapitu"/>
    <w:rsid w:val="009151B2"/>
    <w:rPr>
      <w:sz w:val="16"/>
      <w:szCs w:val="16"/>
    </w:rPr>
  </w:style>
  <w:style w:type="character" w:customStyle="1" w:styleId="ListLabel1">
    <w:name w:val="ListLabel 1"/>
    <w:rsid w:val="009151B2"/>
    <w:rPr>
      <w:b w:val="0"/>
    </w:rPr>
  </w:style>
  <w:style w:type="character" w:customStyle="1" w:styleId="ListLabel2">
    <w:name w:val="ListLabel 2"/>
    <w:rsid w:val="009151B2"/>
    <w:rPr>
      <w:rFonts w:eastAsia="Times New Roman" w:cs="Times New Roman"/>
    </w:rPr>
  </w:style>
  <w:style w:type="character" w:customStyle="1" w:styleId="ListLabel3">
    <w:name w:val="ListLabel 3"/>
    <w:rsid w:val="009151B2"/>
    <w:rPr>
      <w:b/>
      <w:i w:val="0"/>
      <w:color w:val="000000"/>
    </w:rPr>
  </w:style>
  <w:style w:type="character" w:customStyle="1" w:styleId="ListLabel4">
    <w:name w:val="ListLabel 4"/>
    <w:rsid w:val="009151B2"/>
    <w:rPr>
      <w:color w:val="00000A"/>
    </w:rPr>
  </w:style>
  <w:style w:type="character" w:customStyle="1" w:styleId="ListLabel5">
    <w:name w:val="ListLabel 5"/>
    <w:rsid w:val="009151B2"/>
    <w:rPr>
      <w:b w:val="0"/>
      <w:i w:val="0"/>
      <w:color w:val="000000"/>
    </w:rPr>
  </w:style>
  <w:style w:type="character" w:customStyle="1" w:styleId="ListLabel6">
    <w:name w:val="ListLabel 6"/>
    <w:rsid w:val="009151B2"/>
    <w:rPr>
      <w:rFonts w:eastAsia="Times New Roman" w:cs="Times New Roman"/>
      <w:b w:val="0"/>
    </w:rPr>
  </w:style>
  <w:style w:type="character" w:customStyle="1" w:styleId="ListLabel7">
    <w:name w:val="ListLabel 7"/>
    <w:rsid w:val="009151B2"/>
    <w:rPr>
      <w:rFonts w:eastAsia="Lucida Sans Unicode" w:cs="Times New Roman"/>
    </w:rPr>
  </w:style>
  <w:style w:type="character" w:customStyle="1" w:styleId="ListLabel8">
    <w:name w:val="ListLabel 8"/>
    <w:rsid w:val="009151B2"/>
    <w:rPr>
      <w:rFonts w:cs="Courier New"/>
    </w:rPr>
  </w:style>
  <w:style w:type="character" w:customStyle="1" w:styleId="NumberingSymbols">
    <w:name w:val="Numbering Symbols"/>
    <w:rsid w:val="009151B2"/>
  </w:style>
  <w:style w:type="numbering" w:customStyle="1" w:styleId="WWNum1">
    <w:name w:val="WWNum1"/>
    <w:basedOn w:val="Bezlisty"/>
    <w:rsid w:val="009151B2"/>
    <w:pPr>
      <w:numPr>
        <w:numId w:val="1"/>
      </w:numPr>
    </w:pPr>
  </w:style>
  <w:style w:type="numbering" w:customStyle="1" w:styleId="WWNum2">
    <w:name w:val="WWNum2"/>
    <w:basedOn w:val="Bezlisty"/>
    <w:rsid w:val="009151B2"/>
    <w:pPr>
      <w:numPr>
        <w:numId w:val="2"/>
      </w:numPr>
    </w:pPr>
  </w:style>
  <w:style w:type="numbering" w:customStyle="1" w:styleId="WWNum3">
    <w:name w:val="WWNum3"/>
    <w:basedOn w:val="Bezlisty"/>
    <w:rsid w:val="009151B2"/>
    <w:pPr>
      <w:numPr>
        <w:numId w:val="3"/>
      </w:numPr>
    </w:pPr>
  </w:style>
  <w:style w:type="numbering" w:customStyle="1" w:styleId="WWNum4">
    <w:name w:val="WWNum4"/>
    <w:basedOn w:val="Bezlisty"/>
    <w:rsid w:val="009151B2"/>
    <w:pPr>
      <w:numPr>
        <w:numId w:val="4"/>
      </w:numPr>
    </w:pPr>
  </w:style>
  <w:style w:type="numbering" w:customStyle="1" w:styleId="WWNum5">
    <w:name w:val="WWNum5"/>
    <w:basedOn w:val="Bezlisty"/>
    <w:rsid w:val="009151B2"/>
    <w:pPr>
      <w:numPr>
        <w:numId w:val="5"/>
      </w:numPr>
    </w:pPr>
  </w:style>
  <w:style w:type="numbering" w:customStyle="1" w:styleId="WWNum6">
    <w:name w:val="WWNum6"/>
    <w:basedOn w:val="Bezlisty"/>
    <w:rsid w:val="009151B2"/>
    <w:pPr>
      <w:numPr>
        <w:numId w:val="6"/>
      </w:numPr>
    </w:pPr>
  </w:style>
  <w:style w:type="numbering" w:customStyle="1" w:styleId="WWNum7">
    <w:name w:val="WWNum7"/>
    <w:basedOn w:val="Bezlisty"/>
    <w:rsid w:val="009151B2"/>
    <w:pPr>
      <w:numPr>
        <w:numId w:val="7"/>
      </w:numPr>
    </w:pPr>
  </w:style>
  <w:style w:type="numbering" w:customStyle="1" w:styleId="WWNum8">
    <w:name w:val="WWNum8"/>
    <w:basedOn w:val="Bezlisty"/>
    <w:rsid w:val="009151B2"/>
    <w:pPr>
      <w:numPr>
        <w:numId w:val="8"/>
      </w:numPr>
    </w:pPr>
  </w:style>
  <w:style w:type="numbering" w:customStyle="1" w:styleId="WWNum9">
    <w:name w:val="WWNum9"/>
    <w:basedOn w:val="Bezlisty"/>
    <w:rsid w:val="009151B2"/>
    <w:pPr>
      <w:numPr>
        <w:numId w:val="9"/>
      </w:numPr>
    </w:pPr>
  </w:style>
  <w:style w:type="numbering" w:customStyle="1" w:styleId="WWNum10">
    <w:name w:val="WWNum10"/>
    <w:basedOn w:val="Bezlisty"/>
    <w:rsid w:val="009151B2"/>
    <w:pPr>
      <w:numPr>
        <w:numId w:val="10"/>
      </w:numPr>
    </w:pPr>
  </w:style>
  <w:style w:type="numbering" w:customStyle="1" w:styleId="WWNum11">
    <w:name w:val="WWNum11"/>
    <w:basedOn w:val="Bezlisty"/>
    <w:rsid w:val="009151B2"/>
    <w:pPr>
      <w:numPr>
        <w:numId w:val="11"/>
      </w:numPr>
    </w:pPr>
  </w:style>
  <w:style w:type="numbering" w:customStyle="1" w:styleId="WWNum12">
    <w:name w:val="WWNum12"/>
    <w:basedOn w:val="Bezlisty"/>
    <w:rsid w:val="009151B2"/>
    <w:pPr>
      <w:numPr>
        <w:numId w:val="12"/>
      </w:numPr>
    </w:pPr>
  </w:style>
  <w:style w:type="numbering" w:customStyle="1" w:styleId="WWNum13">
    <w:name w:val="WWNum13"/>
    <w:basedOn w:val="Bezlisty"/>
    <w:rsid w:val="009151B2"/>
    <w:pPr>
      <w:numPr>
        <w:numId w:val="42"/>
      </w:numPr>
    </w:pPr>
  </w:style>
  <w:style w:type="numbering" w:customStyle="1" w:styleId="WWNum14">
    <w:name w:val="WWNum14"/>
    <w:basedOn w:val="Bezlisty"/>
    <w:rsid w:val="009151B2"/>
    <w:pPr>
      <w:numPr>
        <w:numId w:val="14"/>
      </w:numPr>
    </w:pPr>
  </w:style>
  <w:style w:type="numbering" w:customStyle="1" w:styleId="WWNum15">
    <w:name w:val="WWNum15"/>
    <w:basedOn w:val="Bezlisty"/>
    <w:rsid w:val="009151B2"/>
    <w:pPr>
      <w:numPr>
        <w:numId w:val="15"/>
      </w:numPr>
    </w:pPr>
  </w:style>
  <w:style w:type="numbering" w:customStyle="1" w:styleId="WWNum16">
    <w:name w:val="WWNum16"/>
    <w:basedOn w:val="Bezlisty"/>
    <w:rsid w:val="009151B2"/>
    <w:pPr>
      <w:numPr>
        <w:numId w:val="16"/>
      </w:numPr>
    </w:pPr>
  </w:style>
  <w:style w:type="numbering" w:customStyle="1" w:styleId="WWNum17">
    <w:name w:val="WWNum17"/>
    <w:basedOn w:val="Bezlisty"/>
    <w:rsid w:val="009151B2"/>
    <w:pPr>
      <w:numPr>
        <w:numId w:val="17"/>
      </w:numPr>
    </w:pPr>
  </w:style>
  <w:style w:type="numbering" w:customStyle="1" w:styleId="WWNum18">
    <w:name w:val="WWNum18"/>
    <w:basedOn w:val="Bezlisty"/>
    <w:rsid w:val="009151B2"/>
    <w:pPr>
      <w:numPr>
        <w:numId w:val="18"/>
      </w:numPr>
    </w:pPr>
  </w:style>
  <w:style w:type="numbering" w:customStyle="1" w:styleId="WWNum19">
    <w:name w:val="WWNum19"/>
    <w:basedOn w:val="Bezlisty"/>
    <w:rsid w:val="009151B2"/>
    <w:pPr>
      <w:numPr>
        <w:numId w:val="19"/>
      </w:numPr>
    </w:pPr>
  </w:style>
  <w:style w:type="numbering" w:customStyle="1" w:styleId="WWNum20">
    <w:name w:val="WWNum20"/>
    <w:basedOn w:val="Bezlisty"/>
    <w:rsid w:val="009151B2"/>
    <w:pPr>
      <w:numPr>
        <w:numId w:val="20"/>
      </w:numPr>
    </w:pPr>
  </w:style>
  <w:style w:type="numbering" w:customStyle="1" w:styleId="WWNum21">
    <w:name w:val="WWNum21"/>
    <w:basedOn w:val="Bezlisty"/>
    <w:rsid w:val="009151B2"/>
    <w:pPr>
      <w:numPr>
        <w:numId w:val="21"/>
      </w:numPr>
    </w:pPr>
  </w:style>
  <w:style w:type="numbering" w:customStyle="1" w:styleId="WWNum22">
    <w:name w:val="WWNum22"/>
    <w:basedOn w:val="Bezlisty"/>
    <w:rsid w:val="009151B2"/>
    <w:pPr>
      <w:numPr>
        <w:numId w:val="22"/>
      </w:numPr>
    </w:pPr>
  </w:style>
  <w:style w:type="numbering" w:customStyle="1" w:styleId="WWNum23">
    <w:name w:val="WWNum23"/>
    <w:basedOn w:val="Bezlisty"/>
    <w:rsid w:val="009151B2"/>
    <w:pPr>
      <w:numPr>
        <w:numId w:val="23"/>
      </w:numPr>
    </w:pPr>
  </w:style>
  <w:style w:type="numbering" w:customStyle="1" w:styleId="WWNum24">
    <w:name w:val="WWNum24"/>
    <w:basedOn w:val="Bezlisty"/>
    <w:rsid w:val="009151B2"/>
    <w:pPr>
      <w:numPr>
        <w:numId w:val="24"/>
      </w:numPr>
    </w:pPr>
  </w:style>
  <w:style w:type="numbering" w:customStyle="1" w:styleId="WWNum25">
    <w:name w:val="WWNum25"/>
    <w:basedOn w:val="Bezlisty"/>
    <w:rsid w:val="009151B2"/>
    <w:pPr>
      <w:numPr>
        <w:numId w:val="25"/>
      </w:numPr>
    </w:pPr>
  </w:style>
  <w:style w:type="numbering" w:customStyle="1" w:styleId="WWNum26">
    <w:name w:val="WWNum26"/>
    <w:basedOn w:val="Bezlisty"/>
    <w:rsid w:val="009151B2"/>
    <w:pPr>
      <w:numPr>
        <w:numId w:val="26"/>
      </w:numPr>
    </w:pPr>
  </w:style>
  <w:style w:type="numbering" w:customStyle="1" w:styleId="WWNum27">
    <w:name w:val="WWNum27"/>
    <w:basedOn w:val="Bezlisty"/>
    <w:rsid w:val="009151B2"/>
    <w:pPr>
      <w:numPr>
        <w:numId w:val="27"/>
      </w:numPr>
    </w:pPr>
  </w:style>
  <w:style w:type="numbering" w:customStyle="1" w:styleId="WWNum28">
    <w:name w:val="WWNum28"/>
    <w:basedOn w:val="Bezlisty"/>
    <w:rsid w:val="009151B2"/>
    <w:pPr>
      <w:numPr>
        <w:numId w:val="28"/>
      </w:numPr>
    </w:pPr>
  </w:style>
  <w:style w:type="paragraph" w:customStyle="1" w:styleId="Tekstwstpniesformatowany">
    <w:name w:val="Tekst wstępnie sformatowany"/>
    <w:basedOn w:val="Normalny"/>
    <w:rsid w:val="00E97848"/>
    <w:pPr>
      <w:tabs>
        <w:tab w:val="left" w:pos="709"/>
      </w:tabs>
      <w:autoSpaceDN/>
      <w:spacing w:line="276" w:lineRule="auto"/>
      <w:textAlignment w:val="auto"/>
    </w:pPr>
    <w:rPr>
      <w:rFonts w:ascii="Courier New" w:eastAsia="NSimSun" w:hAnsi="Courier New" w:cs="Courier New"/>
      <w:kern w:val="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4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B16"/>
  </w:style>
  <w:style w:type="character" w:customStyle="1" w:styleId="StopkaZnak">
    <w:name w:val="Stopka Znak"/>
    <w:basedOn w:val="Domylnaczcionkaakapitu"/>
    <w:link w:val="Stopka"/>
    <w:uiPriority w:val="99"/>
    <w:rsid w:val="00744B16"/>
    <w:rPr>
      <w:rFonts w:ascii="Arial" w:eastAsia="Lucida Sans Unicode" w:hAnsi="Arial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1"/>
    <w:uiPriority w:val="99"/>
    <w:unhideWhenUsed/>
    <w:rsid w:val="00092CD8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092CD8"/>
  </w:style>
  <w:style w:type="paragraph" w:styleId="Tekstdymka">
    <w:name w:val="Balloon Text"/>
    <w:basedOn w:val="Normalny"/>
    <w:link w:val="TekstdymkaZnak"/>
    <w:uiPriority w:val="99"/>
    <w:semiHidden/>
    <w:unhideWhenUsed/>
    <w:rsid w:val="00876F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FB8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400624"/>
    <w:pPr>
      <w:autoSpaceDN/>
      <w:textAlignment w:val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E104A6"/>
    <w:rPr>
      <w:rFonts w:ascii="Arial Narrow" w:eastAsia="Lucida Sans Unicode" w:hAnsi="Arial Narrow"/>
      <w:b/>
      <w:bCs/>
      <w:sz w:val="28"/>
      <w:szCs w:val="24"/>
      <w:lang w:eastAsia="en-US"/>
    </w:rPr>
  </w:style>
  <w:style w:type="character" w:customStyle="1" w:styleId="Teksttreci">
    <w:name w:val="Tekst treści"/>
    <w:rsid w:val="00FE15E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TytuZnak">
    <w:name w:val="Tytuł Znak"/>
    <w:link w:val="Tytu"/>
    <w:rsid w:val="00EB6DA8"/>
    <w:rPr>
      <w:rFonts w:ascii="Arial Narrow" w:eastAsia="Lucida Sans Unicode" w:hAnsi="Arial Narrow"/>
      <w:b/>
      <w:bCs/>
      <w:sz w:val="28"/>
      <w:szCs w:val="36"/>
      <w:lang w:eastAsia="en-US"/>
    </w:rPr>
  </w:style>
  <w:style w:type="paragraph" w:styleId="Zwykytekst">
    <w:name w:val="Plain Text"/>
    <w:basedOn w:val="Normalny"/>
    <w:link w:val="ZwykytekstZnak"/>
    <w:semiHidden/>
    <w:unhideWhenUsed/>
    <w:rsid w:val="002547C2"/>
    <w:pPr>
      <w:widowControl/>
      <w:suppressAutoHyphens w:val="0"/>
      <w:autoSpaceDN/>
      <w:textAlignment w:val="auto"/>
    </w:pPr>
    <w:rPr>
      <w:rFonts w:ascii="Courier New" w:hAnsi="Courier New" w:cs="Courier New"/>
      <w:kern w:val="0"/>
    </w:rPr>
  </w:style>
  <w:style w:type="character" w:customStyle="1" w:styleId="ZwykytekstZnak">
    <w:name w:val="Zwykły tekst Znak"/>
    <w:basedOn w:val="Domylnaczcionkaakapitu"/>
    <w:link w:val="Zwykytekst"/>
    <w:semiHidden/>
    <w:rsid w:val="002547C2"/>
    <w:rPr>
      <w:rFonts w:ascii="Courier New" w:hAnsi="Courier New" w:cs="Courier New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WWNum3"/>
    <w:pPr>
      <w:numPr>
        <w:numId w:val="3"/>
      </w:numPr>
    </w:pPr>
  </w:style>
  <w:style w:type="numbering" w:customStyle="1" w:styleId="Heading">
    <w:name w:val="WWNum22"/>
    <w:pPr>
      <w:numPr>
        <w:numId w:val="22"/>
      </w:numPr>
    </w:pPr>
  </w:style>
  <w:style w:type="numbering" w:customStyle="1" w:styleId="Textbody">
    <w:name w:val="WWNum19"/>
    <w:pPr>
      <w:numPr>
        <w:numId w:val="19"/>
      </w:numPr>
    </w:pPr>
  </w:style>
  <w:style w:type="numbering" w:customStyle="1" w:styleId="Lista">
    <w:name w:val="WWNum6"/>
    <w:pPr>
      <w:numPr>
        <w:numId w:val="6"/>
      </w:numPr>
    </w:pPr>
  </w:style>
  <w:style w:type="numbering" w:customStyle="1" w:styleId="Legenda">
    <w:name w:val="WWNum4"/>
    <w:pPr>
      <w:numPr>
        <w:numId w:val="4"/>
      </w:numPr>
    </w:pPr>
  </w:style>
  <w:style w:type="numbering" w:customStyle="1" w:styleId="Index">
    <w:name w:val="WWNum27"/>
    <w:pPr>
      <w:numPr>
        <w:numId w:val="27"/>
      </w:numPr>
    </w:pPr>
  </w:style>
  <w:style w:type="numbering" w:customStyle="1" w:styleId="Textbodyindent">
    <w:name w:val="WWNum18"/>
    <w:pPr>
      <w:numPr>
        <w:numId w:val="18"/>
      </w:numPr>
    </w:pPr>
  </w:style>
  <w:style w:type="numbering" w:customStyle="1" w:styleId="Tekstpodstawowywcity2">
    <w:name w:val="WWNum24"/>
    <w:pPr>
      <w:numPr>
        <w:numId w:val="24"/>
      </w:numPr>
    </w:pPr>
  </w:style>
  <w:style w:type="numbering" w:customStyle="1" w:styleId="Tekstpodstawowywcity3">
    <w:name w:val="WWNum9"/>
    <w:pPr>
      <w:numPr>
        <w:numId w:val="9"/>
      </w:numPr>
    </w:pPr>
  </w:style>
  <w:style w:type="numbering" w:customStyle="1" w:styleId="Tytu">
    <w:name w:val="WWNum23"/>
    <w:pPr>
      <w:numPr>
        <w:numId w:val="23"/>
      </w:numPr>
    </w:pPr>
  </w:style>
  <w:style w:type="numbering" w:customStyle="1" w:styleId="Podtytu">
    <w:name w:val="WWNum28"/>
    <w:pPr>
      <w:numPr>
        <w:numId w:val="28"/>
      </w:numPr>
    </w:pPr>
  </w:style>
  <w:style w:type="numbering" w:customStyle="1" w:styleId="Tekstpodstawowy2">
    <w:name w:val="WWNum5"/>
    <w:pPr>
      <w:numPr>
        <w:numId w:val="5"/>
      </w:numPr>
    </w:pPr>
  </w:style>
  <w:style w:type="numbering" w:customStyle="1" w:styleId="Tekstprzypisudolnego">
    <w:name w:val="WWNum20"/>
    <w:pPr>
      <w:numPr>
        <w:numId w:val="20"/>
      </w:numPr>
    </w:pPr>
  </w:style>
  <w:style w:type="numbering" w:customStyle="1" w:styleId="Stopka">
    <w:name w:val="WWNum25"/>
    <w:pPr>
      <w:numPr>
        <w:numId w:val="25"/>
      </w:numPr>
    </w:pPr>
  </w:style>
  <w:style w:type="numbering" w:customStyle="1" w:styleId="Tekstpodstawowy3">
    <w:name w:val="WWNum8"/>
    <w:pPr>
      <w:numPr>
        <w:numId w:val="8"/>
      </w:numPr>
    </w:pPr>
  </w:style>
  <w:style w:type="numbering" w:customStyle="1" w:styleId="Akapitzlist">
    <w:name w:val="WWNum13"/>
    <w:pPr>
      <w:numPr>
        <w:numId w:val="42"/>
      </w:numPr>
    </w:pPr>
  </w:style>
  <w:style w:type="numbering" w:customStyle="1" w:styleId="WW-Tekstpodstawowy2">
    <w:name w:val="WWNum12"/>
    <w:pPr>
      <w:numPr>
        <w:numId w:val="12"/>
      </w:numPr>
    </w:pPr>
  </w:style>
  <w:style w:type="numbering" w:customStyle="1" w:styleId="Odwoanieprzypisudolnego">
    <w:name w:val="WWNum10"/>
    <w:pPr>
      <w:numPr>
        <w:numId w:val="10"/>
      </w:numPr>
    </w:pPr>
  </w:style>
  <w:style w:type="numbering" w:customStyle="1" w:styleId="Numerstrony">
    <w:name w:val="WWNum7"/>
    <w:pPr>
      <w:numPr>
        <w:numId w:val="7"/>
      </w:numPr>
    </w:pPr>
  </w:style>
  <w:style w:type="numbering" w:customStyle="1" w:styleId="Tekstpodstawowywcity3Znak">
    <w:name w:val="WWNum26"/>
    <w:pPr>
      <w:numPr>
        <w:numId w:val="26"/>
      </w:numPr>
    </w:pPr>
  </w:style>
  <w:style w:type="numbering" w:customStyle="1" w:styleId="Nagwek3Znak">
    <w:name w:val="WWNum14"/>
    <w:pPr>
      <w:numPr>
        <w:numId w:val="14"/>
      </w:numPr>
    </w:pPr>
  </w:style>
  <w:style w:type="numbering" w:customStyle="1" w:styleId="TekstpodstawowyZnak">
    <w:name w:val="WWNum15"/>
    <w:pPr>
      <w:numPr>
        <w:numId w:val="15"/>
      </w:numPr>
    </w:pPr>
  </w:style>
  <w:style w:type="numbering" w:customStyle="1" w:styleId="Tekstpodstawowy3Znak">
    <w:name w:val="WWNum21"/>
    <w:pPr>
      <w:numPr>
        <w:numId w:val="21"/>
      </w:numPr>
    </w:pPr>
  </w:style>
  <w:style w:type="numbering" w:customStyle="1" w:styleId="Odwoaniedokomentarza">
    <w:name w:val="WWNum16"/>
    <w:pPr>
      <w:numPr>
        <w:numId w:val="16"/>
      </w:numPr>
    </w:pPr>
  </w:style>
  <w:style w:type="numbering" w:customStyle="1" w:styleId="ListLabel1">
    <w:name w:val="WWNum1"/>
    <w:pPr>
      <w:numPr>
        <w:numId w:val="1"/>
      </w:numPr>
    </w:pPr>
  </w:style>
  <w:style w:type="numbering" w:customStyle="1" w:styleId="ListLabel2">
    <w:name w:val="WWNum17"/>
    <w:pPr>
      <w:numPr>
        <w:numId w:val="17"/>
      </w:numPr>
    </w:pPr>
  </w:style>
  <w:style w:type="numbering" w:customStyle="1" w:styleId="ListLabel3">
    <w:name w:val="WWNum11"/>
    <w:pPr>
      <w:numPr>
        <w:numId w:val="11"/>
      </w:numPr>
    </w:pPr>
  </w:style>
  <w:style w:type="numbering" w:customStyle="1" w:styleId="ListLabel4">
    <w:name w:val="WWNum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3F221-E79B-4E3A-AFAE-7D2D8FCF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9</Pages>
  <Words>4125</Words>
  <Characters>24750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NR GIP / 16 / 03</vt:lpstr>
    </vt:vector>
  </TitlesOfParts>
  <Company/>
  <LinksUpToDate>false</LinksUpToDate>
  <CharactersWithSpaces>28818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NR GIP / 16 / 03</dc:title>
  <dc:creator>Urząd Miejski Tarn. Góry</dc:creator>
  <cp:lastModifiedBy>Użytkownik systemu Windows</cp:lastModifiedBy>
  <cp:revision>63</cp:revision>
  <cp:lastPrinted>2019-02-05T08:30:00Z</cp:lastPrinted>
  <dcterms:created xsi:type="dcterms:W3CDTF">2016-11-15T13:13:00Z</dcterms:created>
  <dcterms:modified xsi:type="dcterms:W3CDTF">2019-02-05T09:20:00Z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